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686944" w:rsidRPr="00686944" w:rsidTr="00686944">
        <w:tc>
          <w:tcPr>
            <w:tcW w:w="5068" w:type="dxa"/>
          </w:tcPr>
          <w:p w:rsidR="00686944" w:rsidRDefault="00D7099E" w:rsidP="005C5CCD">
            <w:pPr>
              <w:pStyle w:val="Default"/>
              <w:spacing w:line="280" w:lineRule="exact"/>
              <w:rPr>
                <w:rFonts w:ascii="PT Astra Serif" w:hAnsi="PT Astra Serif"/>
                <w:iCs/>
                <w:color w:val="auto"/>
              </w:rPr>
            </w:pPr>
            <w:r>
              <w:rPr>
                <w:rFonts w:ascii="PT Astra Serif" w:hAnsi="PT Astra Serif"/>
                <w:iCs/>
                <w:color w:val="auto"/>
              </w:rPr>
              <w:t>Согласовано</w:t>
            </w:r>
          </w:p>
          <w:p w:rsidR="00D7099E" w:rsidRDefault="00D7099E" w:rsidP="005C5CCD">
            <w:pPr>
              <w:pStyle w:val="Default"/>
              <w:spacing w:line="280" w:lineRule="exact"/>
              <w:rPr>
                <w:rFonts w:ascii="PT Astra Serif" w:hAnsi="PT Astra Serif"/>
                <w:iCs/>
                <w:color w:val="auto"/>
              </w:rPr>
            </w:pPr>
            <w:r>
              <w:rPr>
                <w:rFonts w:ascii="PT Astra Serif" w:hAnsi="PT Astra Serif"/>
                <w:iCs/>
                <w:color w:val="auto"/>
              </w:rPr>
              <w:t>Правовое управление</w:t>
            </w:r>
          </w:p>
          <w:p w:rsidR="00D7099E" w:rsidRDefault="00D7099E" w:rsidP="005C5CCD">
            <w:pPr>
              <w:pStyle w:val="Default"/>
              <w:spacing w:line="280" w:lineRule="exact"/>
              <w:rPr>
                <w:rFonts w:ascii="PT Astra Serif" w:hAnsi="PT Astra Serif"/>
                <w:iCs/>
                <w:color w:val="auto"/>
              </w:rPr>
            </w:pPr>
          </w:p>
          <w:p w:rsidR="00D7099E" w:rsidRDefault="00D7099E" w:rsidP="005C5CCD">
            <w:pPr>
              <w:pStyle w:val="Default"/>
              <w:spacing w:line="280" w:lineRule="exact"/>
              <w:rPr>
                <w:rFonts w:ascii="PT Astra Serif" w:hAnsi="PT Astra Serif"/>
                <w:iCs/>
                <w:color w:val="auto"/>
              </w:rPr>
            </w:pPr>
          </w:p>
          <w:p w:rsidR="00D7099E" w:rsidRPr="00686944" w:rsidRDefault="00D7099E" w:rsidP="005C5CCD">
            <w:pPr>
              <w:pStyle w:val="Default"/>
              <w:spacing w:line="280" w:lineRule="exact"/>
              <w:rPr>
                <w:rFonts w:ascii="PT Astra Serif" w:hAnsi="PT Astra Serif"/>
                <w:iCs/>
                <w:color w:val="auto"/>
              </w:rPr>
            </w:pPr>
            <w:r>
              <w:rPr>
                <w:rFonts w:ascii="PT Astra Serif" w:hAnsi="PT Astra Serif"/>
                <w:iCs/>
                <w:color w:val="auto"/>
              </w:rPr>
              <w:t>_________________/__________/</w:t>
            </w:r>
          </w:p>
        </w:tc>
        <w:tc>
          <w:tcPr>
            <w:tcW w:w="5069" w:type="dxa"/>
          </w:tcPr>
          <w:p w:rsidR="00686944" w:rsidRPr="00686944" w:rsidRDefault="00686944" w:rsidP="005C5CCD">
            <w:pPr>
              <w:pStyle w:val="Default"/>
              <w:spacing w:line="280" w:lineRule="exact"/>
              <w:rPr>
                <w:rFonts w:ascii="PT Astra Serif" w:hAnsi="PT Astra Serif"/>
                <w:iCs/>
                <w:color w:val="auto"/>
              </w:rPr>
            </w:pPr>
            <w:r w:rsidRPr="00686944">
              <w:rPr>
                <w:rFonts w:ascii="PT Astra Serif" w:hAnsi="PT Astra Serif"/>
                <w:iCs/>
                <w:color w:val="auto"/>
              </w:rPr>
              <w:t>УТВЕРЖДАЮ</w:t>
            </w:r>
          </w:p>
          <w:p w:rsidR="00686944" w:rsidRPr="00686944" w:rsidRDefault="00686944" w:rsidP="005C5CCD">
            <w:pPr>
              <w:pStyle w:val="Default"/>
              <w:spacing w:line="280" w:lineRule="exact"/>
              <w:rPr>
                <w:rFonts w:ascii="PT Astra Serif" w:hAnsi="PT Astra Serif"/>
                <w:iCs/>
                <w:color w:val="auto"/>
              </w:rPr>
            </w:pPr>
            <w:r w:rsidRPr="00686944">
              <w:rPr>
                <w:rFonts w:ascii="PT Astra Serif" w:hAnsi="PT Astra Serif"/>
                <w:iCs/>
                <w:color w:val="auto"/>
              </w:rPr>
              <w:t>Директор Департамента экономического развития, предпринимательства и торговли</w:t>
            </w:r>
          </w:p>
          <w:p w:rsidR="00686944" w:rsidRPr="00686944" w:rsidRDefault="00686944" w:rsidP="005C5CCD">
            <w:pPr>
              <w:pStyle w:val="Default"/>
              <w:spacing w:line="280" w:lineRule="exact"/>
              <w:rPr>
                <w:rFonts w:ascii="PT Astra Serif" w:hAnsi="PT Astra Serif"/>
                <w:iCs/>
                <w:color w:val="auto"/>
              </w:rPr>
            </w:pPr>
            <w:r w:rsidRPr="00686944">
              <w:rPr>
                <w:rFonts w:ascii="PT Astra Serif" w:hAnsi="PT Astra Serif"/>
                <w:iCs/>
                <w:color w:val="auto"/>
              </w:rPr>
              <w:t>Администрации города Кургана</w:t>
            </w:r>
          </w:p>
          <w:p w:rsidR="00686944" w:rsidRPr="00686944" w:rsidRDefault="00686944" w:rsidP="005C5CCD">
            <w:pPr>
              <w:pStyle w:val="Default"/>
              <w:spacing w:line="280" w:lineRule="exact"/>
              <w:rPr>
                <w:rFonts w:ascii="PT Astra Serif" w:hAnsi="PT Astra Serif"/>
                <w:iCs/>
                <w:color w:val="auto"/>
              </w:rPr>
            </w:pPr>
            <w:r w:rsidRPr="00686944">
              <w:rPr>
                <w:rFonts w:ascii="PT Astra Serif" w:hAnsi="PT Astra Serif"/>
                <w:iCs/>
                <w:color w:val="auto"/>
              </w:rPr>
              <w:t>__________________У.С. Иванова</w:t>
            </w:r>
          </w:p>
        </w:tc>
      </w:tr>
    </w:tbl>
    <w:p w:rsidR="00686944" w:rsidRDefault="00686944" w:rsidP="005C5CCD">
      <w:pPr>
        <w:pStyle w:val="Default"/>
        <w:spacing w:line="280" w:lineRule="exact"/>
        <w:rPr>
          <w:rFonts w:ascii="PT Astra Serif" w:hAnsi="PT Astra Serif"/>
          <w:iCs/>
          <w:color w:val="auto"/>
        </w:rPr>
      </w:pPr>
    </w:p>
    <w:p w:rsidR="00686944" w:rsidRPr="00686944" w:rsidRDefault="00686944" w:rsidP="005C5CCD">
      <w:pPr>
        <w:pStyle w:val="Default"/>
        <w:spacing w:line="280" w:lineRule="exact"/>
        <w:rPr>
          <w:rFonts w:ascii="PT Astra Serif" w:hAnsi="PT Astra Serif"/>
          <w:iCs/>
          <w:color w:val="auto"/>
        </w:rPr>
      </w:pPr>
    </w:p>
    <w:p w:rsidR="001F42DD" w:rsidRPr="005C5CCD" w:rsidRDefault="00905C79" w:rsidP="005C5CCD">
      <w:pPr>
        <w:pStyle w:val="Default"/>
        <w:spacing w:line="280" w:lineRule="exact"/>
        <w:ind w:firstLine="708"/>
        <w:jc w:val="both"/>
        <w:rPr>
          <w:rFonts w:ascii="PT Astra Serif" w:hAnsi="PT Astra Serif"/>
          <w:b/>
          <w:sz w:val="28"/>
          <w:szCs w:val="28"/>
        </w:rPr>
      </w:pPr>
      <w:r>
        <w:rPr>
          <w:rFonts w:ascii="PT Astra Serif" w:hAnsi="PT Astra Serif"/>
          <w:b/>
          <w:iCs/>
          <w:color w:val="auto"/>
          <w:sz w:val="28"/>
          <w:szCs w:val="28"/>
        </w:rPr>
        <w:t xml:space="preserve">Извещение о проведении </w:t>
      </w:r>
      <w:r w:rsidR="001F42DD" w:rsidRPr="005C5CCD">
        <w:rPr>
          <w:rFonts w:ascii="PT Astra Serif" w:hAnsi="PT Astra Serif"/>
          <w:b/>
          <w:iCs/>
          <w:color w:val="auto"/>
          <w:sz w:val="28"/>
          <w:szCs w:val="28"/>
        </w:rPr>
        <w:t xml:space="preserve">аукциона </w:t>
      </w:r>
      <w:r w:rsidR="00070B36" w:rsidRPr="005C5CCD">
        <w:rPr>
          <w:rFonts w:ascii="PT Astra Serif" w:hAnsi="PT Astra Serif"/>
          <w:b/>
          <w:iCs/>
          <w:sz w:val="28"/>
          <w:szCs w:val="28"/>
        </w:rPr>
        <w:t xml:space="preserve">на право заключения договора на </w:t>
      </w:r>
      <w:r w:rsidR="001F42DD" w:rsidRPr="005C5CCD">
        <w:rPr>
          <w:rFonts w:ascii="PT Astra Serif" w:hAnsi="PT Astra Serif"/>
          <w:b/>
          <w:sz w:val="28"/>
          <w:szCs w:val="28"/>
        </w:rPr>
        <w:t>размещение нестационарного торгового объект</w:t>
      </w:r>
      <w:r w:rsidR="009B32C7" w:rsidRPr="005C5CCD">
        <w:rPr>
          <w:rFonts w:ascii="PT Astra Serif" w:hAnsi="PT Astra Serif"/>
          <w:b/>
          <w:sz w:val="28"/>
          <w:szCs w:val="28"/>
        </w:rPr>
        <w:t>а на территории города Кургана</w:t>
      </w:r>
      <w:r w:rsidR="00816606">
        <w:rPr>
          <w:rFonts w:ascii="PT Astra Serif" w:hAnsi="PT Astra Serif"/>
          <w:b/>
          <w:sz w:val="28"/>
          <w:szCs w:val="28"/>
        </w:rPr>
        <w:t>-2</w:t>
      </w:r>
      <w:r w:rsidR="009B32C7" w:rsidRPr="005C5CCD">
        <w:rPr>
          <w:rFonts w:ascii="PT Astra Serif" w:hAnsi="PT Astra Serif"/>
          <w:b/>
          <w:sz w:val="28"/>
          <w:szCs w:val="28"/>
        </w:rPr>
        <w:t xml:space="preserve">, </w:t>
      </w:r>
      <w:r w:rsidR="001F42DD" w:rsidRPr="005C5CCD">
        <w:rPr>
          <w:rFonts w:ascii="PT Astra Serif" w:hAnsi="PT Astra Serif"/>
          <w:b/>
          <w:sz w:val="28"/>
          <w:szCs w:val="28"/>
        </w:rPr>
        <w:t>на электронной торговой площадке (АО «Сбербанк - АСТ») в сети «Интернет»: http://utp.sberbank-ast.ru</w:t>
      </w:r>
    </w:p>
    <w:p w:rsidR="001F42DD" w:rsidRPr="001C5311" w:rsidRDefault="005C5CCD" w:rsidP="009B32C7">
      <w:pPr>
        <w:spacing w:after="0" w:line="240" w:lineRule="auto"/>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w:t>
      </w:r>
      <w:r w:rsidR="001A57AF" w:rsidRPr="001C5311">
        <w:rPr>
          <w:rFonts w:ascii="PT Astra Serif" w:eastAsia="Times New Roman" w:hAnsi="PT Astra Serif" w:cs="Times New Roman"/>
          <w:sz w:val="24"/>
          <w:szCs w:val="24"/>
          <w:lang w:eastAsia="ru-RU"/>
        </w:rPr>
        <w:t xml:space="preserve">. </w:t>
      </w:r>
      <w:r w:rsidR="009B32C7" w:rsidRPr="001C5311">
        <w:rPr>
          <w:rFonts w:ascii="PT Astra Serif" w:eastAsia="Times New Roman" w:hAnsi="PT Astra Serif" w:cs="Times New Roman"/>
          <w:sz w:val="24"/>
          <w:szCs w:val="24"/>
          <w:lang w:eastAsia="ru-RU"/>
        </w:rPr>
        <w:t>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 решением Курганской городской Думы от 26.11.2014 г. №214 «Об утверждении Положения о порядке размещения нестационарных торговых объектов на территории города Кургана», постановлением Администрации горо</w:t>
      </w:r>
      <w:r w:rsidR="00070B36">
        <w:rPr>
          <w:rFonts w:ascii="PT Astra Serif" w:eastAsia="Times New Roman" w:hAnsi="PT Astra Serif" w:cs="Times New Roman"/>
          <w:sz w:val="24"/>
          <w:szCs w:val="24"/>
          <w:lang w:eastAsia="ru-RU"/>
        </w:rPr>
        <w:t>да Кургана от 13.08.2020г. №4697</w:t>
      </w:r>
      <w:r w:rsidR="009B32C7" w:rsidRPr="001C5311">
        <w:rPr>
          <w:rFonts w:ascii="PT Astra Serif" w:eastAsia="Times New Roman" w:hAnsi="PT Astra Serif" w:cs="Times New Roman"/>
          <w:sz w:val="24"/>
          <w:szCs w:val="24"/>
          <w:lang w:eastAsia="ru-RU"/>
        </w:rPr>
        <w:t xml:space="preserve"> «Об утверждении схемы размещения нестационарных торговых объектов на терр</w:t>
      </w:r>
      <w:r w:rsidR="00070B36">
        <w:rPr>
          <w:rFonts w:ascii="PT Astra Serif" w:eastAsia="Times New Roman" w:hAnsi="PT Astra Serif" w:cs="Times New Roman"/>
          <w:sz w:val="24"/>
          <w:szCs w:val="24"/>
          <w:lang w:eastAsia="ru-RU"/>
        </w:rPr>
        <w:t xml:space="preserve">итории города Кургана на </w:t>
      </w:r>
      <w:r w:rsidR="009B32C7" w:rsidRPr="001C5311">
        <w:rPr>
          <w:rFonts w:ascii="PT Astra Serif" w:eastAsia="Times New Roman" w:hAnsi="PT Astra Serif" w:cs="Times New Roman"/>
          <w:sz w:val="24"/>
          <w:szCs w:val="24"/>
          <w:lang w:eastAsia="ru-RU"/>
        </w:rPr>
        <w:t>2021</w:t>
      </w:r>
      <w:r w:rsidR="00070B36">
        <w:rPr>
          <w:rFonts w:ascii="PT Astra Serif" w:eastAsia="Times New Roman" w:hAnsi="PT Astra Serif" w:cs="Times New Roman"/>
          <w:sz w:val="24"/>
          <w:szCs w:val="24"/>
          <w:lang w:eastAsia="ru-RU"/>
        </w:rPr>
        <w:t>-2026</w:t>
      </w:r>
      <w:r w:rsidR="009B32C7" w:rsidRPr="001C5311">
        <w:rPr>
          <w:rFonts w:ascii="PT Astra Serif" w:eastAsia="Times New Roman" w:hAnsi="PT Astra Serif" w:cs="Times New Roman"/>
          <w:sz w:val="24"/>
          <w:szCs w:val="24"/>
          <w:lang w:eastAsia="ru-RU"/>
        </w:rPr>
        <w:t xml:space="preserve"> годы».</w:t>
      </w:r>
    </w:p>
    <w:p w:rsidR="001F42DD" w:rsidRPr="001C5311" w:rsidRDefault="005C5CCD" w:rsidP="001F42DD">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2</w:t>
      </w:r>
      <w:r w:rsidR="001F42DD" w:rsidRPr="001C5311">
        <w:rPr>
          <w:rFonts w:ascii="PT Astra Serif" w:hAnsi="PT Astra Serif"/>
          <w:sz w:val="24"/>
          <w:szCs w:val="24"/>
          <w:lang w:val="ru-RU"/>
        </w:rPr>
        <w:t>.</w:t>
      </w:r>
      <w:r w:rsidR="002A2DB4" w:rsidRPr="001C5311">
        <w:rPr>
          <w:rFonts w:ascii="PT Astra Serif" w:hAnsi="PT Astra Serif"/>
          <w:sz w:val="24"/>
          <w:szCs w:val="24"/>
          <w:lang w:val="ru-RU"/>
        </w:rPr>
        <w:t xml:space="preserve"> Инициатор проведения </w:t>
      </w:r>
      <w:r w:rsidR="001F42DD" w:rsidRPr="001C5311">
        <w:rPr>
          <w:rFonts w:ascii="PT Astra Serif" w:hAnsi="PT Astra Serif"/>
          <w:sz w:val="24"/>
          <w:szCs w:val="24"/>
          <w:lang w:val="ru-RU"/>
        </w:rPr>
        <w:t xml:space="preserve">аукциона: </w:t>
      </w:r>
      <w:r w:rsidR="002A2DB4" w:rsidRPr="001C5311">
        <w:rPr>
          <w:rFonts w:ascii="PT Astra Serif" w:hAnsi="PT Astra Serif"/>
          <w:sz w:val="24"/>
          <w:szCs w:val="24"/>
          <w:lang w:val="ru-RU"/>
        </w:rPr>
        <w:t>Департамент экономического развития</w:t>
      </w:r>
      <w:r w:rsidR="00811A02" w:rsidRPr="001C5311">
        <w:rPr>
          <w:rFonts w:ascii="PT Astra Serif" w:hAnsi="PT Astra Serif"/>
          <w:sz w:val="24"/>
          <w:szCs w:val="24"/>
          <w:lang w:val="ru-RU"/>
        </w:rPr>
        <w:t>,</w:t>
      </w:r>
      <w:r w:rsidR="002A2DB4" w:rsidRPr="001C5311">
        <w:rPr>
          <w:rFonts w:ascii="PT Astra Serif" w:hAnsi="PT Astra Serif"/>
          <w:sz w:val="24"/>
          <w:szCs w:val="24"/>
          <w:lang w:val="ru-RU"/>
        </w:rPr>
        <w:t xml:space="preserve"> предпринимательства и торго</w:t>
      </w:r>
      <w:r w:rsidR="00DE770A" w:rsidRPr="001C5311">
        <w:rPr>
          <w:rFonts w:ascii="PT Astra Serif" w:hAnsi="PT Astra Serif"/>
          <w:sz w:val="24"/>
          <w:szCs w:val="24"/>
          <w:lang w:val="ru-RU"/>
        </w:rPr>
        <w:t>вли Администрации города Кургана.</w:t>
      </w:r>
    </w:p>
    <w:p w:rsidR="00DE770A" w:rsidRPr="001C5311" w:rsidRDefault="00DE770A" w:rsidP="001F42DD">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sidRPr="001C5311">
        <w:rPr>
          <w:rFonts w:ascii="PT Astra Serif" w:hAnsi="PT Astra Serif"/>
          <w:sz w:val="24"/>
          <w:szCs w:val="24"/>
          <w:lang w:val="ru-RU"/>
        </w:rPr>
        <w:t>Место на</w:t>
      </w:r>
      <w:r w:rsidR="00DB2B70">
        <w:rPr>
          <w:rFonts w:ascii="PT Astra Serif" w:hAnsi="PT Astra Serif"/>
          <w:sz w:val="24"/>
          <w:szCs w:val="24"/>
          <w:lang w:val="ru-RU"/>
        </w:rPr>
        <w:t>хождения: 64000</w:t>
      </w:r>
      <w:r w:rsidR="00DB2B70" w:rsidRPr="00DB2B70">
        <w:rPr>
          <w:rFonts w:ascii="PT Astra Serif" w:hAnsi="PT Astra Serif"/>
          <w:sz w:val="24"/>
          <w:szCs w:val="24"/>
          <w:lang w:val="ru-RU"/>
        </w:rPr>
        <w:t>2</w:t>
      </w:r>
      <w:r w:rsidRPr="001C5311">
        <w:rPr>
          <w:rFonts w:ascii="PT Astra Serif" w:hAnsi="PT Astra Serif"/>
          <w:sz w:val="24"/>
          <w:szCs w:val="24"/>
          <w:lang w:val="ru-RU"/>
        </w:rPr>
        <w:t>, К</w:t>
      </w:r>
      <w:r w:rsidR="00DB2B70">
        <w:rPr>
          <w:rFonts w:ascii="PT Astra Serif" w:hAnsi="PT Astra Serif"/>
          <w:sz w:val="24"/>
          <w:szCs w:val="24"/>
          <w:lang w:val="ru-RU"/>
        </w:rPr>
        <w:t>урганская область, г. Курган, пл</w:t>
      </w:r>
      <w:r w:rsidRPr="001C5311">
        <w:rPr>
          <w:rFonts w:ascii="PT Astra Serif" w:hAnsi="PT Astra Serif"/>
          <w:sz w:val="24"/>
          <w:szCs w:val="24"/>
          <w:lang w:val="ru-RU"/>
        </w:rPr>
        <w:t>. Ленина, 1</w:t>
      </w:r>
      <w:r w:rsidR="00194054">
        <w:rPr>
          <w:rFonts w:ascii="PT Astra Serif" w:hAnsi="PT Astra Serif"/>
          <w:sz w:val="24"/>
          <w:szCs w:val="24"/>
          <w:lang w:val="ru-RU"/>
        </w:rPr>
        <w:t>.</w:t>
      </w:r>
    </w:p>
    <w:p w:rsidR="00DE770A" w:rsidRPr="001C5311" w:rsidRDefault="00DB2B70" w:rsidP="001F42DD">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Почтовый адрес: 64000</w:t>
      </w:r>
      <w:r w:rsidRPr="00DB2B70">
        <w:rPr>
          <w:rFonts w:ascii="PT Astra Serif" w:hAnsi="PT Astra Serif"/>
          <w:sz w:val="24"/>
          <w:szCs w:val="24"/>
          <w:lang w:val="ru-RU"/>
        </w:rPr>
        <w:t>2</w:t>
      </w:r>
      <w:r w:rsidR="00DE770A" w:rsidRPr="001C5311">
        <w:rPr>
          <w:rFonts w:ascii="PT Astra Serif" w:hAnsi="PT Astra Serif"/>
          <w:sz w:val="24"/>
          <w:szCs w:val="24"/>
          <w:lang w:val="ru-RU"/>
        </w:rPr>
        <w:t>, К</w:t>
      </w:r>
      <w:r>
        <w:rPr>
          <w:rFonts w:ascii="PT Astra Serif" w:hAnsi="PT Astra Serif"/>
          <w:sz w:val="24"/>
          <w:szCs w:val="24"/>
          <w:lang w:val="ru-RU"/>
        </w:rPr>
        <w:t>урганская область, г. Курган, пл</w:t>
      </w:r>
      <w:r w:rsidR="00DE770A" w:rsidRPr="001C5311">
        <w:rPr>
          <w:rFonts w:ascii="PT Astra Serif" w:hAnsi="PT Astra Serif"/>
          <w:sz w:val="24"/>
          <w:szCs w:val="24"/>
          <w:lang w:val="ru-RU"/>
        </w:rPr>
        <w:t>. Ленина, 1</w:t>
      </w:r>
      <w:r w:rsidR="00194054">
        <w:rPr>
          <w:rFonts w:ascii="PT Astra Serif" w:hAnsi="PT Astra Serif"/>
          <w:sz w:val="24"/>
          <w:szCs w:val="24"/>
          <w:lang w:val="ru-RU"/>
        </w:rPr>
        <w:t>.</w:t>
      </w:r>
    </w:p>
    <w:p w:rsidR="00DE770A" w:rsidRPr="00194054" w:rsidRDefault="00DE770A" w:rsidP="001F42DD">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sidRPr="001C5311">
        <w:rPr>
          <w:rFonts w:ascii="PT Astra Serif" w:hAnsi="PT Astra Serif"/>
          <w:sz w:val="24"/>
          <w:szCs w:val="24"/>
          <w:lang w:val="ru-RU"/>
        </w:rPr>
        <w:t>Адрес электронной почты:</w:t>
      </w:r>
      <w:r w:rsidR="00194054">
        <w:rPr>
          <w:rFonts w:ascii="PT Astra Serif" w:hAnsi="PT Astra Serif"/>
          <w:sz w:val="24"/>
          <w:szCs w:val="24"/>
          <w:lang w:val="ru-RU"/>
        </w:rPr>
        <w:t xml:space="preserve"> </w:t>
      </w:r>
      <w:hyperlink r:id="rId7" w:history="1">
        <w:r w:rsidR="00CE7F3A" w:rsidRPr="00BD6FC8">
          <w:rPr>
            <w:rStyle w:val="a5"/>
            <w:rFonts w:ascii="PT Astra Serif" w:hAnsi="PT Astra Serif"/>
          </w:rPr>
          <w:t>torg</w:t>
        </w:r>
        <w:r w:rsidR="00CE7F3A" w:rsidRPr="00BD6FC8">
          <w:rPr>
            <w:rStyle w:val="a5"/>
            <w:rFonts w:ascii="PT Astra Serif" w:hAnsi="PT Astra Serif"/>
            <w:lang w:val="ru-RU"/>
          </w:rPr>
          <w:t>@</w:t>
        </w:r>
        <w:r w:rsidR="00CE7F3A" w:rsidRPr="00BD6FC8">
          <w:rPr>
            <w:rStyle w:val="a5"/>
            <w:rFonts w:ascii="PT Astra Serif" w:hAnsi="PT Astra Serif"/>
          </w:rPr>
          <w:t>kurqan</w:t>
        </w:r>
        <w:r w:rsidR="00CE7F3A" w:rsidRPr="00BD6FC8">
          <w:rPr>
            <w:rStyle w:val="a5"/>
            <w:rFonts w:ascii="PT Astra Serif" w:hAnsi="PT Astra Serif"/>
            <w:lang w:val="ru-RU"/>
          </w:rPr>
          <w:t>-</w:t>
        </w:r>
        <w:r w:rsidR="00CE7F3A" w:rsidRPr="00BD6FC8">
          <w:rPr>
            <w:rStyle w:val="a5"/>
            <w:rFonts w:ascii="PT Astra Serif" w:hAnsi="PT Astra Serif"/>
          </w:rPr>
          <w:t>city</w:t>
        </w:r>
        <w:r w:rsidR="00CE7F3A" w:rsidRPr="00BD6FC8">
          <w:rPr>
            <w:rStyle w:val="a5"/>
            <w:rFonts w:ascii="PT Astra Serif" w:hAnsi="PT Astra Serif"/>
            <w:lang w:val="ru-RU"/>
          </w:rPr>
          <w:t>.</w:t>
        </w:r>
        <w:r w:rsidR="00CE7F3A" w:rsidRPr="00BD6FC8">
          <w:rPr>
            <w:rStyle w:val="a5"/>
            <w:rFonts w:ascii="PT Astra Serif" w:hAnsi="PT Astra Serif"/>
          </w:rPr>
          <w:t>ru</w:t>
        </w:r>
      </w:hyperlink>
      <w:r w:rsidR="00194054">
        <w:rPr>
          <w:rFonts w:ascii="PT Astra Serif" w:hAnsi="PT Astra Serif"/>
          <w:lang w:val="ru-RU"/>
        </w:rPr>
        <w:t>.</w:t>
      </w:r>
    </w:p>
    <w:p w:rsidR="00DE770A" w:rsidRPr="001C5311" w:rsidRDefault="00DE770A" w:rsidP="00DE770A">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1C5311">
        <w:rPr>
          <w:rFonts w:ascii="PT Astra Serif" w:hAnsi="PT Astra Serif"/>
          <w:sz w:val="24"/>
          <w:szCs w:val="24"/>
          <w:lang w:val="ru-RU"/>
        </w:rPr>
        <w:t>Контактный телефон: 8 (3522)</w:t>
      </w:r>
      <w:r w:rsidR="00194054" w:rsidRPr="00194054">
        <w:rPr>
          <w:rFonts w:ascii="PT Astra Serif" w:hAnsi="PT Astra Serif"/>
          <w:spacing w:val="30"/>
          <w:sz w:val="18"/>
          <w:szCs w:val="18"/>
          <w:lang w:val="ru-RU"/>
        </w:rPr>
        <w:t xml:space="preserve"> </w:t>
      </w:r>
      <w:r w:rsidR="001D5D10">
        <w:rPr>
          <w:rFonts w:ascii="PT Astra Serif" w:hAnsi="PT Astra Serif"/>
          <w:spacing w:val="30"/>
          <w:sz w:val="24"/>
          <w:szCs w:val="24"/>
          <w:lang w:val="ru-RU"/>
        </w:rPr>
        <w:t>42-84-83, факс 42-84-83 доб.8</w:t>
      </w:r>
      <w:r w:rsidR="001D5D10" w:rsidRPr="00BB2484">
        <w:rPr>
          <w:rFonts w:ascii="PT Astra Serif" w:hAnsi="PT Astra Serif"/>
          <w:spacing w:val="30"/>
          <w:sz w:val="24"/>
          <w:szCs w:val="24"/>
          <w:lang w:val="ru-RU"/>
        </w:rPr>
        <w:t>06</w:t>
      </w:r>
      <w:r w:rsidR="00194054">
        <w:rPr>
          <w:rFonts w:ascii="PT Astra Serif" w:hAnsi="PT Astra Serif"/>
          <w:spacing w:val="30"/>
          <w:sz w:val="24"/>
          <w:szCs w:val="24"/>
          <w:lang w:val="ru-RU"/>
        </w:rPr>
        <w:t>.</w:t>
      </w:r>
    </w:p>
    <w:p w:rsidR="001F42DD" w:rsidRPr="001C5311" w:rsidRDefault="00DE770A" w:rsidP="001F42DD">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1C5311">
        <w:rPr>
          <w:rFonts w:ascii="PT Astra Serif" w:hAnsi="PT Astra Serif"/>
          <w:sz w:val="24"/>
          <w:szCs w:val="24"/>
          <w:lang w:val="ru-RU"/>
        </w:rPr>
        <w:t>Контактное лицо:</w:t>
      </w:r>
      <w:r w:rsidR="00194054">
        <w:rPr>
          <w:rFonts w:ascii="PT Astra Serif" w:hAnsi="PT Astra Serif"/>
          <w:sz w:val="24"/>
          <w:szCs w:val="24"/>
          <w:lang w:val="ru-RU"/>
        </w:rPr>
        <w:t xml:space="preserve"> Малоземова Елена  Николаевна.</w:t>
      </w:r>
    </w:p>
    <w:p w:rsidR="001F42DD" w:rsidRPr="001C5311" w:rsidRDefault="005C5CCD" w:rsidP="00DE770A">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3</w:t>
      </w:r>
      <w:r w:rsidR="00905C79">
        <w:rPr>
          <w:rFonts w:ascii="PT Astra Serif" w:hAnsi="PT Astra Serif"/>
          <w:sz w:val="24"/>
          <w:szCs w:val="24"/>
          <w:lang w:val="ru-RU"/>
        </w:rPr>
        <w:t>. Организатор электронного</w:t>
      </w:r>
      <w:r w:rsidR="001F42DD" w:rsidRPr="001C5311">
        <w:rPr>
          <w:rFonts w:ascii="PT Astra Serif" w:hAnsi="PT Astra Serif"/>
          <w:sz w:val="24"/>
          <w:szCs w:val="24"/>
          <w:lang w:val="ru-RU"/>
        </w:rPr>
        <w:t xml:space="preserve"> аукциона: </w:t>
      </w:r>
      <w:r w:rsidR="00DE770A" w:rsidRPr="001C5311">
        <w:rPr>
          <w:rFonts w:ascii="PT Astra Serif" w:hAnsi="PT Astra Serif"/>
          <w:sz w:val="24"/>
          <w:szCs w:val="24"/>
          <w:lang w:val="ru-RU"/>
        </w:rPr>
        <w:t>Департамент экономического развития</w:t>
      </w:r>
      <w:r w:rsidR="00811A02" w:rsidRPr="001C5311">
        <w:rPr>
          <w:rFonts w:ascii="PT Astra Serif" w:hAnsi="PT Astra Serif"/>
          <w:sz w:val="24"/>
          <w:szCs w:val="24"/>
          <w:lang w:val="ru-RU"/>
        </w:rPr>
        <w:t>,</w:t>
      </w:r>
      <w:r w:rsidR="00DE770A" w:rsidRPr="001C5311">
        <w:rPr>
          <w:rFonts w:ascii="PT Astra Serif" w:hAnsi="PT Astra Serif"/>
          <w:sz w:val="24"/>
          <w:szCs w:val="24"/>
          <w:lang w:val="ru-RU"/>
        </w:rPr>
        <w:t xml:space="preserve"> предпринимательства и торговли Администрации города Кургана (далее- Организатор аукциона).</w:t>
      </w:r>
    </w:p>
    <w:p w:rsidR="00620CC2" w:rsidRPr="001C5311" w:rsidRDefault="00620CC2" w:rsidP="00811A02">
      <w:pPr>
        <w:spacing w:after="0"/>
        <w:ind w:left="1" w:firstLine="707"/>
        <w:jc w:val="both"/>
        <w:rPr>
          <w:rFonts w:ascii="PT Astra Serif" w:eastAsia="Courier New" w:hAnsi="PT Astra Serif"/>
          <w:color w:val="000000"/>
          <w:sz w:val="24"/>
          <w:szCs w:val="24"/>
          <w:lang w:bidi="ru-RU"/>
        </w:rPr>
      </w:pPr>
      <w:r w:rsidRPr="001C5311">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sidRPr="001C5311">
        <w:rPr>
          <w:rFonts w:ascii="PT Astra Serif" w:eastAsia="Courier New" w:hAnsi="PT Astra Serif" w:cs="Courier New"/>
          <w:color w:val="000000"/>
          <w:sz w:val="24"/>
          <w:szCs w:val="24"/>
          <w:lang w:bidi="ru-RU"/>
        </w:rPr>
        <w:t xml:space="preserve"> </w:t>
      </w:r>
      <w:r w:rsidRPr="001C5311">
        <w:rPr>
          <w:rFonts w:ascii="PT Astra Serif" w:hAnsi="PT Astra Serif"/>
          <w:sz w:val="24"/>
          <w:szCs w:val="24"/>
        </w:rPr>
        <w:t>http://utp.sberbank-ast.ru</w:t>
      </w:r>
      <w:r w:rsidRPr="001C5311">
        <w:rPr>
          <w:rFonts w:ascii="PT Astra Serif" w:eastAsia="Courier New" w:hAnsi="PT Astra Serif"/>
          <w:sz w:val="24"/>
          <w:szCs w:val="24"/>
          <w:lang w:bidi="ru-RU"/>
        </w:rPr>
        <w:t xml:space="preserve"> </w:t>
      </w:r>
      <w:r w:rsidRPr="001C5311">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620CC2" w:rsidRPr="001C5311" w:rsidRDefault="00620CC2" w:rsidP="00811A02">
      <w:pPr>
        <w:spacing w:after="0"/>
        <w:ind w:left="-567" w:firstLine="709"/>
        <w:contextualSpacing/>
        <w:jc w:val="both"/>
        <w:rPr>
          <w:rFonts w:ascii="PT Astra Serif" w:eastAsia="Courier New" w:hAnsi="PT Astra Serif"/>
          <w:color w:val="000000"/>
          <w:sz w:val="24"/>
          <w:szCs w:val="24"/>
          <w:lang w:bidi="ru-RU"/>
        </w:rPr>
      </w:pPr>
      <w:r w:rsidRPr="001C5311">
        <w:rPr>
          <w:rFonts w:ascii="PT Astra Serif" w:eastAsia="Courier New" w:hAnsi="PT Astra Serif"/>
          <w:color w:val="000000"/>
          <w:sz w:val="24"/>
          <w:szCs w:val="24"/>
          <w:lang w:bidi="ru-RU"/>
        </w:rPr>
        <w:t>Владелец электронной площадки:</w:t>
      </w:r>
      <w:r w:rsidRPr="001C5311">
        <w:rPr>
          <w:rFonts w:ascii="PT Astra Serif" w:eastAsia="Calibri" w:hAnsi="PT Astra Serif"/>
          <w:sz w:val="24"/>
          <w:szCs w:val="24"/>
        </w:rPr>
        <w:t xml:space="preserve"> АО «Сберба</w:t>
      </w:r>
      <w:r w:rsidR="00070B36">
        <w:rPr>
          <w:rFonts w:ascii="PT Astra Serif" w:eastAsia="Calibri" w:hAnsi="PT Astra Serif"/>
          <w:sz w:val="24"/>
          <w:szCs w:val="24"/>
        </w:rPr>
        <w:t xml:space="preserve">нк-АСТ» </w:t>
      </w:r>
      <w:r w:rsidRPr="001C5311">
        <w:rPr>
          <w:rFonts w:ascii="PT Astra Serif" w:eastAsia="Calibri" w:hAnsi="PT Astra Serif"/>
          <w:sz w:val="24"/>
          <w:szCs w:val="24"/>
        </w:rPr>
        <w:t>(далее – Оператор)</w:t>
      </w:r>
      <w:r w:rsidRPr="001C5311">
        <w:rPr>
          <w:rFonts w:ascii="PT Astra Serif" w:eastAsia="Courier New" w:hAnsi="PT Astra Serif"/>
          <w:color w:val="000000"/>
          <w:sz w:val="24"/>
          <w:szCs w:val="24"/>
          <w:lang w:bidi="ru-RU"/>
        </w:rPr>
        <w:t>.</w:t>
      </w:r>
    </w:p>
    <w:p w:rsidR="00620CC2" w:rsidRPr="000C626B" w:rsidRDefault="00620CC2" w:rsidP="00811A02">
      <w:pPr>
        <w:spacing w:after="0"/>
        <w:ind w:left="142"/>
        <w:contextualSpacing/>
        <w:jc w:val="both"/>
        <w:rPr>
          <w:rFonts w:ascii="PT Astra Serif" w:eastAsia="Courier New" w:hAnsi="PT Astra Serif"/>
          <w:sz w:val="24"/>
          <w:szCs w:val="24"/>
          <w:lang w:eastAsia="ru-RU" w:bidi="ru-RU"/>
        </w:rPr>
      </w:pPr>
      <w:r w:rsidRPr="001C5311">
        <w:rPr>
          <w:rFonts w:ascii="PT Astra Serif" w:eastAsia="Courier New" w:hAnsi="PT Astra Serif"/>
          <w:color w:val="000000"/>
          <w:sz w:val="24"/>
          <w:szCs w:val="24"/>
          <w:lang w:bidi="ru-RU"/>
        </w:rPr>
        <w:t xml:space="preserve">Регламент работы электронной площадки размещён по </w:t>
      </w:r>
      <w:r w:rsidRPr="001C5311">
        <w:rPr>
          <w:rFonts w:ascii="PT Astra Serif" w:eastAsia="Courier New" w:hAnsi="PT Astra Serif"/>
          <w:sz w:val="24"/>
          <w:szCs w:val="24"/>
          <w:lang w:bidi="ru-RU"/>
        </w:rPr>
        <w:t xml:space="preserve">адресу: </w:t>
      </w:r>
      <w:r w:rsidRPr="001C5311">
        <w:rPr>
          <w:rFonts w:ascii="PT Astra Serif" w:eastAsia="Courier New" w:hAnsi="PT Astra Serif"/>
          <w:sz w:val="24"/>
          <w:szCs w:val="24"/>
          <w:lang w:bidi="ru-RU"/>
        </w:rPr>
        <w:br/>
      </w:r>
      <w:r w:rsidR="006B3D0D" w:rsidRPr="006B3D0D">
        <w:rPr>
          <w:rFonts w:ascii="PT Astra Serif" w:hAnsi="PT Astra Serif"/>
          <w:sz w:val="24"/>
          <w:szCs w:val="24"/>
        </w:rPr>
        <w:t>https://www.sberbank-ast.ru/Page.aspx?cid=2742</w:t>
      </w:r>
      <w:r w:rsidR="000C626B">
        <w:rPr>
          <w:rFonts w:ascii="PT Astra Serif" w:hAnsi="PT Astra Serif"/>
          <w:sz w:val="24"/>
          <w:szCs w:val="24"/>
        </w:rPr>
        <w:t>.</w:t>
      </w:r>
    </w:p>
    <w:p w:rsidR="00620CC2" w:rsidRPr="001C5311" w:rsidRDefault="00620CC2" w:rsidP="00811A02">
      <w:pPr>
        <w:spacing w:after="0"/>
        <w:ind w:left="142"/>
        <w:contextualSpacing/>
        <w:jc w:val="both"/>
        <w:rPr>
          <w:rFonts w:ascii="PT Astra Serif" w:eastAsia="Calibri" w:hAnsi="PT Astra Serif"/>
          <w:sz w:val="24"/>
          <w:szCs w:val="24"/>
          <w:shd w:val="clear" w:color="auto" w:fill="FFFFFF"/>
        </w:rPr>
      </w:pPr>
      <w:r w:rsidRPr="001C5311">
        <w:rPr>
          <w:rFonts w:ascii="PT Astra Serif" w:hAnsi="PT Astra Serif"/>
          <w:bCs/>
          <w:sz w:val="24"/>
          <w:szCs w:val="24"/>
          <w:lang w:bidi="ru-RU"/>
        </w:rPr>
        <w:t xml:space="preserve">Регламент работы </w:t>
      </w:r>
      <w:r w:rsidRPr="001C5311">
        <w:rPr>
          <w:rFonts w:ascii="PT Astra Serif" w:eastAsia="Courier New" w:hAnsi="PT Astra Serif"/>
          <w:sz w:val="24"/>
          <w:szCs w:val="24"/>
          <w:lang w:bidi="ru-RU"/>
        </w:rPr>
        <w:t xml:space="preserve">торговой секции </w:t>
      </w:r>
      <w:r w:rsidRPr="001C5311">
        <w:rPr>
          <w:rFonts w:ascii="PT Astra Serif" w:hAnsi="PT Astra Serif"/>
          <w:bCs/>
          <w:sz w:val="24"/>
          <w:szCs w:val="24"/>
          <w:lang w:bidi="ru-RU"/>
        </w:rPr>
        <w:t xml:space="preserve">размещен по адресу: </w:t>
      </w:r>
      <w:r w:rsidRPr="001C5311">
        <w:rPr>
          <w:rFonts w:ascii="PT Astra Serif" w:eastAsia="Calibri" w:hAnsi="PT Astra Serif"/>
          <w:sz w:val="24"/>
          <w:szCs w:val="24"/>
        </w:rPr>
        <w:t xml:space="preserve"> </w:t>
      </w:r>
      <w:r w:rsidRPr="001C5311">
        <w:rPr>
          <w:rFonts w:ascii="PT Astra Serif" w:eastAsia="Calibri" w:hAnsi="PT Astra Serif"/>
          <w:sz w:val="24"/>
          <w:szCs w:val="24"/>
        </w:rPr>
        <w:br/>
      </w:r>
      <w:r w:rsidR="008C3B8F" w:rsidRPr="008C3B8F">
        <w:rPr>
          <w:rFonts w:ascii="PT Astra Serif" w:hAnsi="PT Astra Serif"/>
          <w:sz w:val="24"/>
          <w:szCs w:val="24"/>
        </w:rPr>
        <w:t>https://www.sberbank-ast.ru/Page.aspx?cid=2742</w:t>
      </w:r>
      <w:r w:rsidR="008C3B8F">
        <w:rPr>
          <w:rFonts w:ascii="PT Astra Serif" w:hAnsi="PT Astra Serif"/>
          <w:sz w:val="24"/>
          <w:szCs w:val="24"/>
        </w:rPr>
        <w:t>.</w:t>
      </w:r>
    </w:p>
    <w:p w:rsidR="00620CC2" w:rsidRPr="001C5311" w:rsidRDefault="00620CC2" w:rsidP="00811A02">
      <w:pPr>
        <w:spacing w:after="0"/>
        <w:ind w:firstLine="142"/>
        <w:contextualSpacing/>
        <w:jc w:val="both"/>
        <w:rPr>
          <w:rFonts w:ascii="PT Astra Serif" w:eastAsia="Calibri" w:hAnsi="PT Astra Serif"/>
          <w:sz w:val="24"/>
          <w:szCs w:val="24"/>
          <w:shd w:val="clear" w:color="auto" w:fill="FFFFFF"/>
        </w:rPr>
      </w:pPr>
      <w:r w:rsidRPr="001C5311">
        <w:rPr>
          <w:rFonts w:ascii="PT Astra Serif" w:eastAsia="Courier New" w:hAnsi="PT Astra Serif"/>
          <w:sz w:val="24"/>
          <w:szCs w:val="24"/>
          <w:lang w:bidi="ru-RU"/>
        </w:rPr>
        <w:t xml:space="preserve">Инструкция по работе в торговой секции электронной площадки  </w:t>
      </w:r>
      <w:r w:rsidRPr="001C5311">
        <w:rPr>
          <w:rFonts w:ascii="PT Astra Serif" w:eastAsia="Courier New" w:hAnsi="PT Astra Serif"/>
          <w:sz w:val="24"/>
          <w:szCs w:val="24"/>
          <w:lang w:bidi="ru-RU"/>
        </w:rPr>
        <w:br/>
      </w:r>
      <w:r w:rsidRPr="001C5311">
        <w:rPr>
          <w:rFonts w:ascii="PT Astra Serif" w:hAnsi="PT Astra Serif"/>
          <w:bCs/>
          <w:sz w:val="24"/>
          <w:szCs w:val="24"/>
          <w:lang w:bidi="ru-RU"/>
        </w:rPr>
        <w:t>размещена по адресу:</w:t>
      </w:r>
      <w:r w:rsidRPr="001C5311">
        <w:rPr>
          <w:rFonts w:ascii="PT Astra Serif" w:eastAsia="Calibri" w:hAnsi="PT Astra Serif"/>
          <w:sz w:val="24"/>
          <w:szCs w:val="24"/>
        </w:rPr>
        <w:t xml:space="preserve"> </w:t>
      </w:r>
      <w:r w:rsidR="008C3B8F" w:rsidRPr="008C3B8F">
        <w:rPr>
          <w:rFonts w:ascii="PT Astra Serif" w:eastAsia="Calibri" w:hAnsi="PT Astra Serif"/>
          <w:sz w:val="24"/>
          <w:szCs w:val="24"/>
        </w:rPr>
        <w:t>https://www.sberbank-ast.ru/Page.aspx?cid=2742</w:t>
      </w:r>
      <w:r w:rsidR="008C3B8F">
        <w:rPr>
          <w:rFonts w:ascii="PT Astra Serif" w:eastAsia="Calibri" w:hAnsi="PT Astra Serif"/>
          <w:sz w:val="24"/>
          <w:szCs w:val="24"/>
        </w:rPr>
        <w:t>.</w:t>
      </w:r>
    </w:p>
    <w:p w:rsidR="001F42DD" w:rsidRDefault="00620CC2" w:rsidP="001F42DD">
      <w:pPr>
        <w:tabs>
          <w:tab w:val="left" w:pos="709"/>
        </w:tabs>
        <w:autoSpaceDE w:val="0"/>
        <w:autoSpaceDN w:val="0"/>
        <w:adjustRightInd w:val="0"/>
        <w:spacing w:after="0" w:line="240" w:lineRule="auto"/>
        <w:ind w:firstLine="709"/>
        <w:jc w:val="both"/>
        <w:rPr>
          <w:rFonts w:ascii="PT Astra Serif" w:hAnsi="PT Astra Serif"/>
          <w:iCs/>
          <w:sz w:val="24"/>
          <w:szCs w:val="24"/>
          <w:lang w:val="en-US" w:eastAsia="ru-RU"/>
        </w:rPr>
      </w:pPr>
      <w:r w:rsidRPr="001C5311">
        <w:rPr>
          <w:rFonts w:ascii="PT Astra Serif" w:hAnsi="PT Astra Serif"/>
          <w:iCs/>
          <w:sz w:val="24"/>
          <w:szCs w:val="24"/>
          <w:lang w:eastAsia="ru-RU"/>
        </w:rPr>
        <w:t>5</w:t>
      </w:r>
      <w:r w:rsidR="001F42DD" w:rsidRPr="001C5311">
        <w:rPr>
          <w:rFonts w:ascii="PT Astra Serif" w:hAnsi="PT Astra Serif"/>
          <w:iCs/>
          <w:sz w:val="24"/>
          <w:szCs w:val="24"/>
          <w:lang w:eastAsia="ru-RU"/>
        </w:rPr>
        <w:t>. </w:t>
      </w:r>
      <w:r w:rsidR="00DE770A" w:rsidRPr="001C5311">
        <w:rPr>
          <w:rFonts w:ascii="PT Astra Serif" w:hAnsi="PT Astra Serif"/>
          <w:iCs/>
          <w:sz w:val="24"/>
          <w:szCs w:val="24"/>
          <w:lang w:eastAsia="ru-RU"/>
        </w:rPr>
        <w:t>Предмет аукциона: право заключения договора на размещение нестационарного торгового объекта на территории города Кургана (в соответствии со схемой размещения нестационарных торговых объектов на территории г</w:t>
      </w:r>
      <w:r w:rsidR="00CA6029">
        <w:rPr>
          <w:rFonts w:ascii="PT Astra Serif" w:hAnsi="PT Astra Serif"/>
          <w:iCs/>
          <w:sz w:val="24"/>
          <w:szCs w:val="24"/>
          <w:lang w:eastAsia="ru-RU"/>
        </w:rPr>
        <w:t>оро</w:t>
      </w:r>
      <w:r w:rsidR="00FD1D65">
        <w:rPr>
          <w:rFonts w:ascii="PT Astra Serif" w:hAnsi="PT Astra Serif"/>
          <w:iCs/>
          <w:sz w:val="24"/>
          <w:szCs w:val="24"/>
          <w:lang w:eastAsia="ru-RU"/>
        </w:rPr>
        <w:t>да К</w:t>
      </w:r>
      <w:r w:rsidR="00CA6029">
        <w:rPr>
          <w:rFonts w:ascii="PT Astra Serif" w:hAnsi="PT Astra Serif"/>
          <w:iCs/>
          <w:sz w:val="24"/>
          <w:szCs w:val="24"/>
          <w:lang w:eastAsia="ru-RU"/>
        </w:rPr>
        <w:t>ургана на 2021-2026</w:t>
      </w:r>
      <w:r w:rsidR="005C3C63" w:rsidRPr="001C5311">
        <w:rPr>
          <w:rFonts w:ascii="PT Astra Serif" w:hAnsi="PT Astra Serif"/>
          <w:iCs/>
          <w:sz w:val="24"/>
          <w:szCs w:val="24"/>
          <w:lang w:eastAsia="ru-RU"/>
        </w:rPr>
        <w:t xml:space="preserve"> годы.) (далее-Договор).</w:t>
      </w:r>
      <w:r w:rsidR="00CA1C56">
        <w:rPr>
          <w:rFonts w:ascii="PT Astra Serif" w:hAnsi="PT Astra Serif"/>
          <w:iCs/>
          <w:sz w:val="24"/>
          <w:szCs w:val="24"/>
          <w:lang w:val="en-US" w:eastAsia="ru-RU"/>
        </w:rPr>
        <w:t xml:space="preserve">              </w:t>
      </w:r>
    </w:p>
    <w:p w:rsidR="00CA1C56" w:rsidRPr="00CA1C56" w:rsidRDefault="00CA1C56" w:rsidP="001F42DD">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val="en-US" w:eastAsia="ru-RU"/>
        </w:rPr>
        <w:t xml:space="preserve">                                                </w:t>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eastAsia="ru-RU"/>
        </w:rPr>
        <w:t>Таблица</w:t>
      </w:r>
      <w:r w:rsidR="00F533EF">
        <w:rPr>
          <w:rFonts w:ascii="PT Astra Serif" w:hAnsi="PT Astra Serif"/>
          <w:iCs/>
          <w:sz w:val="24"/>
          <w:szCs w:val="24"/>
          <w:lang w:eastAsia="ru-RU"/>
        </w:rPr>
        <w:t xml:space="preserve"> </w:t>
      </w:r>
      <w:r>
        <w:rPr>
          <w:rFonts w:ascii="PT Astra Serif" w:hAnsi="PT Astra Serif"/>
          <w:iCs/>
          <w:sz w:val="24"/>
          <w:szCs w:val="24"/>
          <w:lang w:eastAsia="ru-RU"/>
        </w:rPr>
        <w:t xml:space="preserve"> 1</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00"/>
        <w:gridCol w:w="2376"/>
        <w:gridCol w:w="851"/>
        <w:gridCol w:w="1735"/>
        <w:gridCol w:w="2551"/>
        <w:gridCol w:w="567"/>
        <w:gridCol w:w="1669"/>
      </w:tblGrid>
      <w:tr w:rsidR="00CA1C56" w:rsidRPr="00C87B4C" w:rsidTr="00235064">
        <w:trPr>
          <w:trHeight w:val="20"/>
        </w:trPr>
        <w:tc>
          <w:tcPr>
            <w:tcW w:w="600" w:type="dxa"/>
            <w:shd w:val="clear" w:color="auto" w:fill="auto"/>
            <w:vAlign w:val="center"/>
            <w:hideMark/>
          </w:tcPr>
          <w:p w:rsidR="00CA1C56" w:rsidRPr="00C87B4C" w:rsidRDefault="00CA1C56" w:rsidP="00F6210F">
            <w:pPr>
              <w:spacing w:after="0" w:line="240" w:lineRule="auto"/>
              <w:jc w:val="center"/>
              <w:rPr>
                <w:rFonts w:ascii="PT Astra Serif" w:eastAsia="Times New Roman" w:hAnsi="PT Astra Serif"/>
                <w:b/>
                <w:color w:val="000000"/>
                <w:lang w:eastAsia="ru-RU"/>
              </w:rPr>
            </w:pPr>
            <w:bookmarkStart w:id="0" w:name="RANGE!A3:J14"/>
            <w:r w:rsidRPr="00C87B4C">
              <w:rPr>
                <w:rFonts w:ascii="PT Astra Serif" w:eastAsia="Times New Roman" w:hAnsi="PT Astra Serif"/>
                <w:b/>
                <w:color w:val="000000"/>
                <w:lang w:eastAsia="ru-RU"/>
              </w:rPr>
              <w:t>№ лота</w:t>
            </w:r>
            <w:bookmarkEnd w:id="0"/>
          </w:p>
        </w:tc>
        <w:tc>
          <w:tcPr>
            <w:tcW w:w="2376" w:type="dxa"/>
            <w:shd w:val="clear" w:color="auto" w:fill="auto"/>
            <w:vAlign w:val="center"/>
            <w:hideMark/>
          </w:tcPr>
          <w:p w:rsidR="00CA1C56" w:rsidRPr="00C87B4C" w:rsidRDefault="00CA1C56" w:rsidP="00F6210F">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Адресный ориентир торгового места</w:t>
            </w:r>
          </w:p>
        </w:tc>
        <w:tc>
          <w:tcPr>
            <w:tcW w:w="851" w:type="dxa"/>
            <w:shd w:val="clear" w:color="auto" w:fill="auto"/>
            <w:vAlign w:val="center"/>
            <w:hideMark/>
          </w:tcPr>
          <w:p w:rsidR="00CA1C56" w:rsidRPr="00C87B4C" w:rsidRDefault="00CA1C56" w:rsidP="00F6210F">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Номер в схеме НТО*</w:t>
            </w:r>
          </w:p>
        </w:tc>
        <w:tc>
          <w:tcPr>
            <w:tcW w:w="1735" w:type="dxa"/>
            <w:shd w:val="clear" w:color="auto" w:fill="auto"/>
            <w:vAlign w:val="center"/>
            <w:hideMark/>
          </w:tcPr>
          <w:p w:rsidR="00CA1C56" w:rsidRPr="00C87B4C" w:rsidRDefault="00CA1C56" w:rsidP="00F6210F">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Вид объекта</w:t>
            </w:r>
          </w:p>
        </w:tc>
        <w:tc>
          <w:tcPr>
            <w:tcW w:w="2551" w:type="dxa"/>
            <w:shd w:val="clear" w:color="auto" w:fill="auto"/>
            <w:vAlign w:val="center"/>
            <w:hideMark/>
          </w:tcPr>
          <w:p w:rsidR="00CA1C56" w:rsidRPr="00C87B4C" w:rsidRDefault="00CA1C56" w:rsidP="00F6210F">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Специализация торгового объекта</w:t>
            </w:r>
          </w:p>
        </w:tc>
        <w:tc>
          <w:tcPr>
            <w:tcW w:w="567" w:type="dxa"/>
            <w:shd w:val="clear" w:color="auto" w:fill="auto"/>
            <w:vAlign w:val="center"/>
            <w:hideMark/>
          </w:tcPr>
          <w:p w:rsidR="00CA1C56" w:rsidRPr="00C87B4C" w:rsidRDefault="00CA1C56" w:rsidP="00F6210F">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Площадь объекта, кв.м.</w:t>
            </w:r>
          </w:p>
        </w:tc>
        <w:tc>
          <w:tcPr>
            <w:tcW w:w="1669" w:type="dxa"/>
            <w:shd w:val="clear" w:color="auto" w:fill="auto"/>
            <w:vAlign w:val="center"/>
            <w:hideMark/>
          </w:tcPr>
          <w:p w:rsidR="00CA1C56" w:rsidRPr="00C87B4C" w:rsidRDefault="00CA1C56" w:rsidP="00F6210F">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Срок действия Договора</w:t>
            </w:r>
          </w:p>
        </w:tc>
      </w:tr>
      <w:tr w:rsidR="00F34B19" w:rsidRPr="00C87B4C" w:rsidTr="00235064">
        <w:trPr>
          <w:trHeight w:val="20"/>
        </w:trPr>
        <w:tc>
          <w:tcPr>
            <w:tcW w:w="600"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376" w:type="dxa"/>
            <w:shd w:val="clear" w:color="auto" w:fill="auto"/>
            <w:vAlign w:val="center"/>
          </w:tcPr>
          <w:p w:rsidR="00F34B19" w:rsidRPr="00C87B4C" w:rsidRDefault="001C47C4" w:rsidP="00F34B19">
            <w:pPr>
              <w:spacing w:after="0" w:line="240" w:lineRule="auto"/>
              <w:rPr>
                <w:rFonts w:ascii="PT Astra Serif" w:hAnsi="PT Astra Serif"/>
                <w:color w:val="000000"/>
              </w:rPr>
            </w:pPr>
            <w:r>
              <w:rPr>
                <w:rFonts w:ascii="PT Astra Serif" w:eastAsia="Times New Roman" w:hAnsi="PT Astra Serif"/>
                <w:color w:val="000000"/>
                <w:sz w:val="24"/>
                <w:szCs w:val="24"/>
                <w:lang w:eastAsia="ru-RU"/>
              </w:rPr>
              <w:t xml:space="preserve">Ул. </w:t>
            </w:r>
            <w:r w:rsidR="0045140E">
              <w:rPr>
                <w:rFonts w:ascii="PT Astra Serif" w:eastAsia="Times New Roman" w:hAnsi="PT Astra Serif"/>
                <w:color w:val="000000"/>
                <w:sz w:val="24"/>
                <w:szCs w:val="24"/>
                <w:lang w:eastAsia="ru-RU"/>
              </w:rPr>
              <w:t xml:space="preserve">Монтажников, в районе здания № </w:t>
            </w:r>
            <w:r w:rsidR="00F34B19" w:rsidRPr="00BA3F53">
              <w:rPr>
                <w:rFonts w:ascii="PT Astra Serif" w:eastAsia="Times New Roman" w:hAnsi="PT Astra Serif"/>
                <w:color w:val="000000"/>
                <w:sz w:val="24"/>
                <w:szCs w:val="24"/>
                <w:lang w:eastAsia="ru-RU"/>
              </w:rPr>
              <w:t>1</w:t>
            </w:r>
          </w:p>
        </w:tc>
        <w:tc>
          <w:tcPr>
            <w:tcW w:w="851" w:type="dxa"/>
            <w:shd w:val="clear" w:color="auto" w:fill="auto"/>
            <w:vAlign w:val="center"/>
          </w:tcPr>
          <w:p w:rsidR="00F34B19" w:rsidRPr="00C87B4C" w:rsidRDefault="00F34B19" w:rsidP="00F34B19">
            <w:pPr>
              <w:spacing w:after="0" w:line="240" w:lineRule="auto"/>
              <w:jc w:val="center"/>
              <w:rPr>
                <w:rFonts w:ascii="PT Astra Serif" w:hAnsi="PT Astra Serif"/>
                <w:color w:val="000000"/>
              </w:rPr>
            </w:pPr>
            <w:r w:rsidRPr="00BA3F53">
              <w:rPr>
                <w:rFonts w:ascii="PT Astra Serif" w:eastAsia="Times New Roman" w:hAnsi="PT Astra Serif"/>
                <w:color w:val="000000"/>
                <w:sz w:val="24"/>
                <w:szCs w:val="24"/>
                <w:lang w:eastAsia="ru-RU"/>
              </w:rPr>
              <w:t>273.1</w:t>
            </w:r>
          </w:p>
        </w:tc>
        <w:tc>
          <w:tcPr>
            <w:tcW w:w="1735" w:type="dxa"/>
            <w:shd w:val="clear" w:color="auto" w:fill="auto"/>
            <w:vAlign w:val="center"/>
          </w:tcPr>
          <w:p w:rsidR="00F34B19" w:rsidRPr="00C87B4C" w:rsidRDefault="00F34B19" w:rsidP="00F34B19">
            <w:pPr>
              <w:spacing w:after="0" w:line="240" w:lineRule="auto"/>
              <w:jc w:val="center"/>
              <w:rPr>
                <w:rFonts w:ascii="PT Astra Serif" w:hAnsi="PT Astra Serif"/>
                <w:color w:val="000000"/>
              </w:rPr>
            </w:pPr>
            <w:r w:rsidRPr="00BA3F53">
              <w:rPr>
                <w:rFonts w:ascii="PT Astra Serif" w:eastAsia="Times New Roman" w:hAnsi="PT Astra Serif"/>
                <w:color w:val="000000"/>
                <w:sz w:val="24"/>
                <w:szCs w:val="24"/>
                <w:lang w:eastAsia="ru-RU"/>
              </w:rPr>
              <w:t>павильон</w:t>
            </w:r>
          </w:p>
        </w:tc>
        <w:tc>
          <w:tcPr>
            <w:tcW w:w="2551" w:type="dxa"/>
            <w:tcBorders>
              <w:top w:val="nil"/>
              <w:left w:val="nil"/>
              <w:bottom w:val="single" w:sz="4" w:space="0" w:color="000000"/>
              <w:right w:val="single" w:sz="4" w:space="0" w:color="000000"/>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567"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42</w:t>
            </w:r>
          </w:p>
        </w:tc>
        <w:tc>
          <w:tcPr>
            <w:tcW w:w="1669"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F34B19" w:rsidRPr="00C87B4C" w:rsidTr="00235064">
        <w:trPr>
          <w:trHeight w:val="20"/>
        </w:trPr>
        <w:tc>
          <w:tcPr>
            <w:tcW w:w="600"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376" w:type="dxa"/>
            <w:tcBorders>
              <w:top w:val="nil"/>
              <w:left w:val="single" w:sz="4" w:space="0" w:color="000000"/>
              <w:bottom w:val="single" w:sz="4" w:space="0" w:color="000000"/>
              <w:right w:val="single" w:sz="4" w:space="0" w:color="000000"/>
            </w:tcBorders>
            <w:shd w:val="clear" w:color="auto" w:fill="auto"/>
            <w:vAlign w:val="center"/>
          </w:tcPr>
          <w:p w:rsidR="00F34B19" w:rsidRPr="00BA3F53" w:rsidRDefault="00F533EF" w:rsidP="00F34B19">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Ул. Доватора –  б</w:t>
            </w:r>
            <w:r w:rsidRPr="00F533EF">
              <w:rPr>
                <w:rFonts w:ascii="PT Astra Serif" w:eastAsia="Times New Roman" w:hAnsi="PT Astra Serif"/>
                <w:color w:val="000000"/>
                <w:sz w:val="24"/>
                <w:szCs w:val="24"/>
                <w:lang w:eastAsia="ru-RU"/>
              </w:rPr>
              <w:t>-</w:t>
            </w:r>
            <w:r>
              <w:rPr>
                <w:rFonts w:ascii="PT Astra Serif" w:eastAsia="Times New Roman" w:hAnsi="PT Astra Serif"/>
                <w:color w:val="000000"/>
                <w:sz w:val="24"/>
                <w:szCs w:val="24"/>
                <w:lang w:eastAsia="ru-RU"/>
              </w:rPr>
              <w:t>р</w:t>
            </w:r>
            <w:r w:rsidR="001C47C4">
              <w:rPr>
                <w:rFonts w:ascii="PT Astra Serif" w:eastAsia="Times New Roman" w:hAnsi="PT Astra Serif"/>
                <w:color w:val="000000"/>
                <w:sz w:val="24"/>
                <w:szCs w:val="24"/>
                <w:lang w:eastAsia="ru-RU"/>
              </w:rPr>
              <w:t xml:space="preserve"> </w:t>
            </w:r>
            <w:r w:rsidR="00F34B19" w:rsidRPr="00BA3F53">
              <w:rPr>
                <w:rFonts w:ascii="PT Astra Serif" w:eastAsia="Times New Roman" w:hAnsi="PT Astra Serif"/>
                <w:color w:val="000000"/>
                <w:sz w:val="24"/>
                <w:szCs w:val="24"/>
                <w:lang w:eastAsia="ru-RU"/>
              </w:rPr>
              <w:lastRenderedPageBreak/>
              <w:t xml:space="preserve">Мира </w:t>
            </w:r>
          </w:p>
        </w:tc>
        <w:tc>
          <w:tcPr>
            <w:tcW w:w="851" w:type="dxa"/>
            <w:tcBorders>
              <w:top w:val="nil"/>
              <w:left w:val="nil"/>
              <w:bottom w:val="single" w:sz="4" w:space="0" w:color="000000"/>
              <w:right w:val="single" w:sz="4" w:space="0" w:color="000000"/>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lastRenderedPageBreak/>
              <w:t>112</w:t>
            </w:r>
          </w:p>
        </w:tc>
        <w:tc>
          <w:tcPr>
            <w:tcW w:w="1735" w:type="dxa"/>
            <w:shd w:val="clear" w:color="auto" w:fill="auto"/>
          </w:tcPr>
          <w:p w:rsidR="00F34B19" w:rsidRDefault="00F34B19" w:rsidP="00F34B19">
            <w:pPr>
              <w:jc w:val="center"/>
            </w:pPr>
            <w:r w:rsidRPr="00515EE1">
              <w:rPr>
                <w:rFonts w:ascii="PT Astra Serif" w:eastAsia="Times New Roman" w:hAnsi="PT Astra Serif"/>
                <w:color w:val="000000"/>
                <w:sz w:val="24"/>
                <w:szCs w:val="24"/>
                <w:lang w:eastAsia="ru-RU"/>
              </w:rPr>
              <w:t>павильон</w:t>
            </w:r>
          </w:p>
        </w:tc>
        <w:tc>
          <w:tcPr>
            <w:tcW w:w="2551"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 xml:space="preserve">непродовольственные </w:t>
            </w:r>
            <w:r w:rsidRPr="00BA3F53">
              <w:rPr>
                <w:rFonts w:ascii="PT Astra Serif" w:eastAsia="Times New Roman" w:hAnsi="PT Astra Serif"/>
                <w:color w:val="000000"/>
                <w:sz w:val="24"/>
                <w:szCs w:val="24"/>
                <w:lang w:eastAsia="ru-RU"/>
              </w:rPr>
              <w:lastRenderedPageBreak/>
              <w:t>товары</w:t>
            </w:r>
          </w:p>
        </w:tc>
        <w:tc>
          <w:tcPr>
            <w:tcW w:w="567"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lastRenderedPageBreak/>
              <w:t>70</w:t>
            </w:r>
          </w:p>
        </w:tc>
        <w:tc>
          <w:tcPr>
            <w:tcW w:w="1669"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 xml:space="preserve">с даты </w:t>
            </w:r>
            <w:r w:rsidRPr="00BA3F53">
              <w:rPr>
                <w:rFonts w:ascii="PT Astra Serif" w:eastAsia="Times New Roman" w:hAnsi="PT Astra Serif"/>
                <w:color w:val="000000"/>
                <w:sz w:val="24"/>
                <w:szCs w:val="24"/>
                <w:lang w:eastAsia="ru-RU"/>
              </w:rPr>
              <w:lastRenderedPageBreak/>
              <w:t>заключения до 08.02.2026г.</w:t>
            </w:r>
          </w:p>
        </w:tc>
      </w:tr>
      <w:tr w:rsidR="00F34B19" w:rsidRPr="00C87B4C" w:rsidTr="00235064">
        <w:trPr>
          <w:trHeight w:val="20"/>
        </w:trPr>
        <w:tc>
          <w:tcPr>
            <w:tcW w:w="600"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376" w:type="dxa"/>
            <w:tcBorders>
              <w:top w:val="nil"/>
              <w:left w:val="single" w:sz="4" w:space="0" w:color="000000"/>
              <w:bottom w:val="single" w:sz="4" w:space="0" w:color="000000"/>
              <w:right w:val="single" w:sz="4" w:space="0" w:color="000000"/>
            </w:tcBorders>
            <w:shd w:val="clear" w:color="auto" w:fill="auto"/>
            <w:vAlign w:val="center"/>
          </w:tcPr>
          <w:p w:rsidR="00F34B19" w:rsidRPr="00BA3F53" w:rsidRDefault="00F34B19" w:rsidP="00DB2B70">
            <w:pPr>
              <w:spacing w:after="0" w:line="240" w:lineRule="auto"/>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Набережная</w:t>
            </w:r>
            <w:r w:rsidR="00DB2B70">
              <w:rPr>
                <w:rFonts w:ascii="PT Astra Serif" w:eastAsia="Times New Roman" w:hAnsi="PT Astra Serif"/>
                <w:color w:val="000000"/>
                <w:sz w:val="24"/>
                <w:szCs w:val="24"/>
                <w:lang w:eastAsia="ru-RU"/>
              </w:rPr>
              <w:t xml:space="preserve"> реки Тобол,</w:t>
            </w:r>
            <w:r w:rsidRPr="00BA3F53">
              <w:rPr>
                <w:rFonts w:ascii="PT Astra Serif" w:eastAsia="Times New Roman" w:hAnsi="PT Astra Serif"/>
                <w:color w:val="000000"/>
                <w:sz w:val="24"/>
                <w:szCs w:val="24"/>
                <w:lang w:eastAsia="ru-RU"/>
              </w:rPr>
              <w:t xml:space="preserve"> в районе здания №52 по ул.Климова</w:t>
            </w:r>
          </w:p>
        </w:tc>
        <w:tc>
          <w:tcPr>
            <w:tcW w:w="851" w:type="dxa"/>
            <w:tcBorders>
              <w:top w:val="nil"/>
              <w:left w:val="nil"/>
              <w:bottom w:val="single" w:sz="4" w:space="0" w:color="000000"/>
              <w:right w:val="single" w:sz="4" w:space="0" w:color="000000"/>
            </w:tcBorders>
            <w:shd w:val="clear" w:color="FFFF00"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279.1</w:t>
            </w:r>
          </w:p>
        </w:tc>
        <w:tc>
          <w:tcPr>
            <w:tcW w:w="1735" w:type="dxa"/>
            <w:shd w:val="clear" w:color="auto" w:fill="auto"/>
          </w:tcPr>
          <w:p w:rsidR="00F34B19" w:rsidRDefault="00F34B19" w:rsidP="00F34B19">
            <w:pPr>
              <w:jc w:val="center"/>
            </w:pPr>
            <w:r w:rsidRPr="00515EE1">
              <w:rPr>
                <w:rFonts w:ascii="PT Astra Serif" w:eastAsia="Times New Roman" w:hAnsi="PT Astra Serif"/>
                <w:color w:val="000000"/>
                <w:sz w:val="24"/>
                <w:szCs w:val="24"/>
                <w:lang w:eastAsia="ru-RU"/>
              </w:rPr>
              <w:t>павильон</w:t>
            </w:r>
          </w:p>
        </w:tc>
        <w:tc>
          <w:tcPr>
            <w:tcW w:w="2551" w:type="dxa"/>
            <w:tcBorders>
              <w:top w:val="nil"/>
              <w:left w:val="nil"/>
              <w:bottom w:val="single" w:sz="4" w:space="0" w:color="000000"/>
              <w:right w:val="single" w:sz="4" w:space="0" w:color="000000"/>
            </w:tcBorders>
            <w:shd w:val="clear" w:color="auto" w:fill="auto"/>
            <w:vAlign w:val="center"/>
          </w:tcPr>
          <w:p w:rsidR="00F34B19" w:rsidRPr="00BA3F53" w:rsidRDefault="00F34B19" w:rsidP="00E5411D">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20</w:t>
            </w:r>
          </w:p>
        </w:tc>
        <w:tc>
          <w:tcPr>
            <w:tcW w:w="1669"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F34B19" w:rsidRPr="00C87B4C" w:rsidTr="00235064">
        <w:trPr>
          <w:trHeight w:val="20"/>
        </w:trPr>
        <w:tc>
          <w:tcPr>
            <w:tcW w:w="600"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376" w:type="dxa"/>
            <w:tcBorders>
              <w:top w:val="nil"/>
              <w:left w:val="single" w:sz="4" w:space="0" w:color="000000"/>
              <w:bottom w:val="single" w:sz="4" w:space="0" w:color="000000"/>
              <w:right w:val="single" w:sz="4" w:space="0" w:color="000000"/>
            </w:tcBorders>
            <w:shd w:val="clear" w:color="auto" w:fill="auto"/>
            <w:vAlign w:val="center"/>
          </w:tcPr>
          <w:p w:rsidR="00F34B19" w:rsidRPr="00BA3F53" w:rsidRDefault="00652B61" w:rsidP="00F34B19">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00F34B19" w:rsidRPr="00BA3F53">
              <w:rPr>
                <w:rFonts w:ascii="PT Astra Serif" w:eastAsia="Times New Roman" w:hAnsi="PT Astra Serif"/>
                <w:color w:val="000000"/>
                <w:sz w:val="24"/>
                <w:szCs w:val="24"/>
                <w:lang w:eastAsia="ru-RU"/>
              </w:rPr>
              <w:t xml:space="preserve">Баумана, павильон в составе остановочного комплекса «Улица Баумана» (четная сторона) </w:t>
            </w:r>
          </w:p>
        </w:tc>
        <w:tc>
          <w:tcPr>
            <w:tcW w:w="851" w:type="dxa"/>
            <w:tcBorders>
              <w:top w:val="nil"/>
              <w:left w:val="nil"/>
              <w:bottom w:val="single" w:sz="4" w:space="0" w:color="000000"/>
              <w:right w:val="single" w:sz="4" w:space="0" w:color="000000"/>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55</w:t>
            </w:r>
          </w:p>
        </w:tc>
        <w:tc>
          <w:tcPr>
            <w:tcW w:w="1735" w:type="dxa"/>
            <w:shd w:val="clear" w:color="auto" w:fill="auto"/>
          </w:tcPr>
          <w:p w:rsidR="00F34B19" w:rsidRDefault="00F34B19" w:rsidP="00F34B19">
            <w:pPr>
              <w:jc w:val="center"/>
            </w:pPr>
            <w:r w:rsidRPr="00B11B51">
              <w:rPr>
                <w:rFonts w:ascii="PT Astra Serif" w:eastAsia="Times New Roman" w:hAnsi="PT Astra Serif"/>
                <w:color w:val="000000"/>
                <w:sz w:val="24"/>
                <w:szCs w:val="24"/>
                <w:lang w:eastAsia="ru-RU"/>
              </w:rPr>
              <w:t>павильон</w:t>
            </w:r>
          </w:p>
        </w:tc>
        <w:tc>
          <w:tcPr>
            <w:tcW w:w="2551" w:type="dxa"/>
            <w:tcBorders>
              <w:top w:val="nil"/>
              <w:left w:val="nil"/>
              <w:bottom w:val="single" w:sz="4" w:space="0" w:color="000000"/>
              <w:right w:val="single" w:sz="4" w:space="0" w:color="000000"/>
            </w:tcBorders>
            <w:shd w:val="clear" w:color="auto" w:fill="auto"/>
            <w:vAlign w:val="center"/>
          </w:tcPr>
          <w:p w:rsidR="00F34B19" w:rsidRPr="00BA3F53" w:rsidRDefault="00E5411D"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567"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37</w:t>
            </w:r>
          </w:p>
        </w:tc>
        <w:tc>
          <w:tcPr>
            <w:tcW w:w="1669"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F34B19" w:rsidRPr="00C87B4C" w:rsidTr="00235064">
        <w:trPr>
          <w:trHeight w:val="20"/>
        </w:trPr>
        <w:tc>
          <w:tcPr>
            <w:tcW w:w="600"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376" w:type="dxa"/>
            <w:tcBorders>
              <w:top w:val="nil"/>
              <w:left w:val="single" w:sz="4" w:space="0" w:color="000000"/>
              <w:bottom w:val="single" w:sz="4" w:space="0" w:color="000000"/>
              <w:right w:val="single" w:sz="4" w:space="0" w:color="000000"/>
            </w:tcBorders>
            <w:shd w:val="clear" w:color="auto" w:fill="auto"/>
            <w:vAlign w:val="center"/>
          </w:tcPr>
          <w:p w:rsidR="00F34B19" w:rsidRPr="00BA3F53" w:rsidRDefault="00652B61" w:rsidP="00F34B19">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00F34B19" w:rsidRPr="00BA3F53">
              <w:rPr>
                <w:rFonts w:ascii="PT Astra Serif" w:eastAsia="Times New Roman" w:hAnsi="PT Astra Serif"/>
                <w:color w:val="000000"/>
                <w:sz w:val="24"/>
                <w:szCs w:val="24"/>
                <w:lang w:eastAsia="ru-RU"/>
              </w:rPr>
              <w:t xml:space="preserve">Красина, в районе здания № 52 (в составе остановочного комплекса «БСМП») </w:t>
            </w:r>
          </w:p>
        </w:tc>
        <w:tc>
          <w:tcPr>
            <w:tcW w:w="851" w:type="dxa"/>
            <w:tcBorders>
              <w:top w:val="nil"/>
              <w:left w:val="nil"/>
              <w:bottom w:val="single" w:sz="4" w:space="0" w:color="000000"/>
              <w:right w:val="single" w:sz="4" w:space="0" w:color="000000"/>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206</w:t>
            </w:r>
          </w:p>
        </w:tc>
        <w:tc>
          <w:tcPr>
            <w:tcW w:w="1735" w:type="dxa"/>
            <w:shd w:val="clear" w:color="auto" w:fill="auto"/>
          </w:tcPr>
          <w:p w:rsidR="00F34B19" w:rsidRDefault="00F34B19" w:rsidP="00F34B19">
            <w:pPr>
              <w:jc w:val="center"/>
            </w:pPr>
            <w:r w:rsidRPr="00B11B51">
              <w:rPr>
                <w:rFonts w:ascii="PT Astra Serif" w:eastAsia="Times New Roman" w:hAnsi="PT Astra Serif"/>
                <w:color w:val="000000"/>
                <w:sz w:val="24"/>
                <w:szCs w:val="24"/>
                <w:lang w:eastAsia="ru-RU"/>
              </w:rPr>
              <w:t>павильон</w:t>
            </w:r>
          </w:p>
        </w:tc>
        <w:tc>
          <w:tcPr>
            <w:tcW w:w="2551"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31</w:t>
            </w:r>
          </w:p>
        </w:tc>
        <w:tc>
          <w:tcPr>
            <w:tcW w:w="1669" w:type="dxa"/>
            <w:tcBorders>
              <w:top w:val="nil"/>
              <w:left w:val="nil"/>
              <w:bottom w:val="single" w:sz="4" w:space="0" w:color="000000"/>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F34B19" w:rsidRPr="00C87B4C" w:rsidTr="00235064">
        <w:trPr>
          <w:trHeight w:val="20"/>
        </w:trPr>
        <w:tc>
          <w:tcPr>
            <w:tcW w:w="600"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376" w:type="dxa"/>
            <w:tcBorders>
              <w:top w:val="single" w:sz="4" w:space="0" w:color="auto"/>
              <w:left w:val="nil"/>
              <w:bottom w:val="single" w:sz="4" w:space="0" w:color="auto"/>
              <w:right w:val="single" w:sz="4" w:space="0" w:color="auto"/>
            </w:tcBorders>
            <w:shd w:val="clear" w:color="auto" w:fill="auto"/>
            <w:vAlign w:val="center"/>
          </w:tcPr>
          <w:p w:rsidR="00F34B19" w:rsidRPr="00BA3F53" w:rsidRDefault="00652B61" w:rsidP="00F34B19">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Микрорайон Т</w:t>
            </w:r>
            <w:r w:rsidR="00F34B19" w:rsidRPr="00BA3F53">
              <w:rPr>
                <w:rFonts w:ascii="PT Astra Serif" w:eastAsia="Times New Roman" w:hAnsi="PT Astra Serif"/>
                <w:color w:val="000000"/>
                <w:sz w:val="24"/>
                <w:szCs w:val="24"/>
                <w:lang w:eastAsia="ru-RU"/>
              </w:rPr>
              <w:t>ополя, пер. Мирный (в составе остановочного комплекса "Тополя")</w:t>
            </w:r>
          </w:p>
        </w:tc>
        <w:tc>
          <w:tcPr>
            <w:tcW w:w="851" w:type="dxa"/>
            <w:tcBorders>
              <w:top w:val="single" w:sz="4" w:space="0" w:color="000000"/>
              <w:left w:val="nil"/>
              <w:bottom w:val="nil"/>
              <w:right w:val="single" w:sz="4" w:space="0" w:color="000000"/>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261</w:t>
            </w:r>
          </w:p>
        </w:tc>
        <w:tc>
          <w:tcPr>
            <w:tcW w:w="1735" w:type="dxa"/>
            <w:shd w:val="clear" w:color="auto" w:fill="auto"/>
          </w:tcPr>
          <w:p w:rsidR="00F34B19" w:rsidRDefault="00DB2B70" w:rsidP="00F34B19">
            <w:pPr>
              <w:jc w:val="center"/>
            </w:pPr>
            <w:r>
              <w:rPr>
                <w:rFonts w:ascii="PT Astra Serif" w:eastAsia="Times New Roman" w:hAnsi="PT Astra Serif"/>
                <w:color w:val="000000"/>
                <w:sz w:val="24"/>
                <w:szCs w:val="24"/>
                <w:lang w:eastAsia="ru-RU"/>
              </w:rPr>
              <w:t>п</w:t>
            </w:r>
            <w:r w:rsidRPr="00B11B51">
              <w:rPr>
                <w:rFonts w:ascii="PT Astra Serif" w:eastAsia="Times New Roman" w:hAnsi="PT Astra Serif"/>
                <w:color w:val="000000"/>
                <w:sz w:val="24"/>
                <w:szCs w:val="24"/>
                <w:lang w:eastAsia="ru-RU"/>
              </w:rPr>
              <w:t>авильон</w:t>
            </w:r>
            <w:r>
              <w:rPr>
                <w:rFonts w:ascii="PT Astra Serif" w:eastAsia="Times New Roman" w:hAnsi="PT Astra Serif"/>
                <w:color w:val="000000"/>
                <w:sz w:val="24"/>
                <w:szCs w:val="24"/>
                <w:lang w:eastAsia="ru-RU"/>
              </w:rPr>
              <w:t>, оборудованный общественным туалетом</w:t>
            </w:r>
          </w:p>
        </w:tc>
        <w:tc>
          <w:tcPr>
            <w:tcW w:w="2551" w:type="dxa"/>
            <w:tcBorders>
              <w:top w:val="single" w:sz="4" w:space="0" w:color="000000"/>
              <w:left w:val="nil"/>
              <w:bottom w:val="nil"/>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100</w:t>
            </w:r>
          </w:p>
        </w:tc>
        <w:tc>
          <w:tcPr>
            <w:tcW w:w="1669" w:type="dxa"/>
            <w:tcBorders>
              <w:top w:val="single" w:sz="4" w:space="0" w:color="000000"/>
              <w:left w:val="nil"/>
              <w:bottom w:val="nil"/>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F34B19" w:rsidRPr="00C87B4C" w:rsidTr="00235064">
        <w:trPr>
          <w:trHeight w:val="20"/>
        </w:trPr>
        <w:tc>
          <w:tcPr>
            <w:tcW w:w="600"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376" w:type="dxa"/>
            <w:tcBorders>
              <w:top w:val="nil"/>
              <w:left w:val="nil"/>
              <w:bottom w:val="single" w:sz="4" w:space="0" w:color="auto"/>
              <w:right w:val="single" w:sz="4" w:space="0" w:color="auto"/>
            </w:tcBorders>
            <w:shd w:val="clear" w:color="auto" w:fill="auto"/>
            <w:vAlign w:val="center"/>
          </w:tcPr>
          <w:p w:rsidR="00F34B19" w:rsidRPr="00BA3F53" w:rsidRDefault="00DD50BA" w:rsidP="00F34B19">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00F34B19" w:rsidRPr="00BA3F53">
              <w:rPr>
                <w:rFonts w:ascii="PT Astra Serif" w:eastAsia="Times New Roman" w:hAnsi="PT Astra Serif"/>
                <w:color w:val="000000"/>
                <w:sz w:val="24"/>
                <w:szCs w:val="24"/>
                <w:lang w:eastAsia="ru-RU"/>
              </w:rPr>
              <w:t>Урожайная, в районе здания № 155 (в составе остановочного комплекса "</w:t>
            </w:r>
            <w:r w:rsidR="00F533EF">
              <w:rPr>
                <w:rFonts w:ascii="PT Astra Serif" w:eastAsia="Times New Roman" w:hAnsi="PT Astra Serif"/>
                <w:color w:val="000000"/>
                <w:sz w:val="24"/>
                <w:szCs w:val="24"/>
                <w:lang w:eastAsia="ru-RU"/>
              </w:rPr>
              <w:t xml:space="preserve">Поселок </w:t>
            </w:r>
            <w:r w:rsidR="00F34B19" w:rsidRPr="00BA3F53">
              <w:rPr>
                <w:rFonts w:ascii="PT Astra Serif" w:eastAsia="Times New Roman" w:hAnsi="PT Astra Serif"/>
                <w:color w:val="000000"/>
                <w:sz w:val="24"/>
                <w:szCs w:val="24"/>
                <w:lang w:eastAsia="ru-RU"/>
              </w:rPr>
              <w:t>Вороновка")</w:t>
            </w:r>
          </w:p>
        </w:tc>
        <w:tc>
          <w:tcPr>
            <w:tcW w:w="851" w:type="dxa"/>
            <w:tcBorders>
              <w:top w:val="single" w:sz="4" w:space="0" w:color="000000"/>
              <w:left w:val="nil"/>
              <w:bottom w:val="nil"/>
              <w:right w:val="single" w:sz="4" w:space="0" w:color="000000"/>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343</w:t>
            </w:r>
          </w:p>
        </w:tc>
        <w:tc>
          <w:tcPr>
            <w:tcW w:w="1735" w:type="dxa"/>
            <w:shd w:val="clear" w:color="auto" w:fill="auto"/>
          </w:tcPr>
          <w:p w:rsidR="00F34B19" w:rsidRDefault="00DB2B70" w:rsidP="00F34B19">
            <w:pPr>
              <w:jc w:val="center"/>
            </w:pPr>
            <w:r>
              <w:rPr>
                <w:rFonts w:ascii="PT Astra Serif" w:eastAsia="Times New Roman" w:hAnsi="PT Astra Serif"/>
                <w:color w:val="000000"/>
                <w:sz w:val="24"/>
                <w:szCs w:val="24"/>
                <w:lang w:eastAsia="ru-RU"/>
              </w:rPr>
              <w:t>п</w:t>
            </w:r>
            <w:r w:rsidRPr="00B11B51">
              <w:rPr>
                <w:rFonts w:ascii="PT Astra Serif" w:eastAsia="Times New Roman" w:hAnsi="PT Astra Serif"/>
                <w:color w:val="000000"/>
                <w:sz w:val="24"/>
                <w:szCs w:val="24"/>
                <w:lang w:eastAsia="ru-RU"/>
              </w:rPr>
              <w:t>авильон</w:t>
            </w:r>
            <w:r>
              <w:rPr>
                <w:rFonts w:ascii="PT Astra Serif" w:eastAsia="Times New Roman" w:hAnsi="PT Astra Serif"/>
                <w:color w:val="000000"/>
                <w:sz w:val="24"/>
                <w:szCs w:val="24"/>
                <w:lang w:eastAsia="ru-RU"/>
              </w:rPr>
              <w:t>, оборудованный общественным туалетом</w:t>
            </w:r>
          </w:p>
        </w:tc>
        <w:tc>
          <w:tcPr>
            <w:tcW w:w="2551" w:type="dxa"/>
            <w:tcBorders>
              <w:top w:val="single" w:sz="4" w:space="0" w:color="000000"/>
              <w:left w:val="nil"/>
              <w:bottom w:val="nil"/>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nil"/>
              <w:left w:val="nil"/>
              <w:bottom w:val="single" w:sz="4" w:space="0" w:color="auto"/>
              <w:right w:val="single" w:sz="4" w:space="0" w:color="auto"/>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22</w:t>
            </w:r>
          </w:p>
        </w:tc>
        <w:tc>
          <w:tcPr>
            <w:tcW w:w="1669" w:type="dxa"/>
            <w:tcBorders>
              <w:top w:val="single" w:sz="4" w:space="0" w:color="000000"/>
              <w:left w:val="nil"/>
              <w:bottom w:val="nil"/>
              <w:right w:val="single" w:sz="4" w:space="0" w:color="000000"/>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F34B19" w:rsidRPr="00C87B4C" w:rsidTr="00235064">
        <w:trPr>
          <w:trHeight w:val="20"/>
        </w:trPr>
        <w:tc>
          <w:tcPr>
            <w:tcW w:w="600" w:type="dxa"/>
            <w:shd w:val="clear" w:color="auto" w:fill="auto"/>
            <w:vAlign w:val="center"/>
          </w:tcPr>
          <w:p w:rsidR="00F34B19" w:rsidRPr="00C87B4C" w:rsidRDefault="00F34B19"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376" w:type="dxa"/>
            <w:shd w:val="clear" w:color="auto" w:fill="auto"/>
            <w:vAlign w:val="center"/>
          </w:tcPr>
          <w:p w:rsidR="00F34B19" w:rsidRPr="00C87B4C" w:rsidRDefault="001C47C4" w:rsidP="00F34B19">
            <w:pPr>
              <w:spacing w:after="0" w:line="240" w:lineRule="auto"/>
              <w:rPr>
                <w:rFonts w:ascii="PT Astra Serif" w:hAnsi="PT Astra Serif"/>
                <w:color w:val="000000"/>
              </w:rPr>
            </w:pPr>
            <w:r>
              <w:rPr>
                <w:rFonts w:ascii="PT Astra Serif" w:hAnsi="PT Astra Serif"/>
                <w:color w:val="000000"/>
              </w:rPr>
              <w:t>шос</w:t>
            </w:r>
            <w:r w:rsidR="00F34B19" w:rsidRPr="00F34B19">
              <w:rPr>
                <w:rFonts w:ascii="PT Astra Serif" w:hAnsi="PT Astra Serif"/>
                <w:color w:val="000000"/>
              </w:rPr>
              <w:t>се Ботаническое, в районе въезда в СНТ "Черемушки-2"</w:t>
            </w:r>
          </w:p>
        </w:tc>
        <w:tc>
          <w:tcPr>
            <w:tcW w:w="851" w:type="dxa"/>
            <w:tcBorders>
              <w:top w:val="single" w:sz="4" w:space="0" w:color="auto"/>
              <w:left w:val="nil"/>
              <w:bottom w:val="single" w:sz="4" w:space="0" w:color="auto"/>
              <w:right w:val="single" w:sz="4" w:space="0" w:color="auto"/>
            </w:tcBorders>
            <w:shd w:val="clear" w:color="FFFFCC" w:fill="FFFFFF"/>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366</w:t>
            </w:r>
          </w:p>
        </w:tc>
        <w:tc>
          <w:tcPr>
            <w:tcW w:w="1735" w:type="dxa"/>
            <w:shd w:val="clear" w:color="auto" w:fill="auto"/>
          </w:tcPr>
          <w:p w:rsidR="00F34B19" w:rsidRDefault="00F34B19" w:rsidP="00F34B19">
            <w:pPr>
              <w:jc w:val="center"/>
            </w:pPr>
            <w:r w:rsidRPr="00B11B51">
              <w:rPr>
                <w:rFonts w:ascii="PT Astra Serif" w:eastAsia="Times New Roman" w:hAnsi="PT Astra Serif"/>
                <w:color w:val="000000"/>
                <w:sz w:val="24"/>
                <w:szCs w:val="24"/>
                <w:lang w:eastAsia="ru-RU"/>
              </w:rPr>
              <w:t>павильон</w:t>
            </w:r>
          </w:p>
        </w:tc>
        <w:tc>
          <w:tcPr>
            <w:tcW w:w="2551" w:type="dxa"/>
            <w:tcBorders>
              <w:top w:val="single" w:sz="4" w:space="0" w:color="auto"/>
              <w:left w:val="nil"/>
              <w:bottom w:val="single" w:sz="4" w:space="0" w:color="auto"/>
              <w:right w:val="single" w:sz="4" w:space="0" w:color="auto"/>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50</w:t>
            </w:r>
          </w:p>
        </w:tc>
        <w:tc>
          <w:tcPr>
            <w:tcW w:w="1669" w:type="dxa"/>
            <w:tcBorders>
              <w:top w:val="single" w:sz="4" w:space="0" w:color="auto"/>
              <w:left w:val="nil"/>
              <w:bottom w:val="single" w:sz="4" w:space="0" w:color="auto"/>
              <w:right w:val="single" w:sz="4" w:space="0" w:color="auto"/>
            </w:tcBorders>
            <w:shd w:val="clear" w:color="auto" w:fill="auto"/>
            <w:vAlign w:val="center"/>
          </w:tcPr>
          <w:p w:rsidR="00F34B19" w:rsidRPr="00BA3F53" w:rsidRDefault="00F34B19"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050204" w:rsidRPr="00C87B4C" w:rsidTr="00235064">
        <w:trPr>
          <w:trHeight w:val="20"/>
        </w:trPr>
        <w:tc>
          <w:tcPr>
            <w:tcW w:w="600" w:type="dxa"/>
            <w:shd w:val="clear" w:color="auto" w:fill="auto"/>
            <w:vAlign w:val="center"/>
          </w:tcPr>
          <w:p w:rsidR="00050204" w:rsidRPr="00C87B4C" w:rsidRDefault="00050204"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376" w:type="dxa"/>
            <w:shd w:val="clear" w:color="auto" w:fill="auto"/>
            <w:vAlign w:val="center"/>
          </w:tcPr>
          <w:p w:rsidR="00050204" w:rsidRDefault="00235064" w:rsidP="00235064">
            <w:pPr>
              <w:spacing w:after="0" w:line="240" w:lineRule="auto"/>
              <w:rPr>
                <w:rFonts w:ascii="PT Astra Serif" w:hAnsi="PT Astra Serif"/>
                <w:color w:val="000000"/>
              </w:rPr>
            </w:pPr>
            <w:r>
              <w:rPr>
                <w:rFonts w:ascii="PT Astra Serif" w:hAnsi="PT Astra Serif"/>
                <w:color w:val="000000"/>
              </w:rPr>
              <w:t>П</w:t>
            </w:r>
            <w:r w:rsidR="00050204">
              <w:rPr>
                <w:rFonts w:ascii="PT Astra Serif" w:hAnsi="PT Astra Serif"/>
                <w:color w:val="000000"/>
              </w:rPr>
              <w:t xml:space="preserve">. Левашово, ул. Суховарова, </w:t>
            </w:r>
            <w:r>
              <w:rPr>
                <w:rFonts w:ascii="PT Astra Serif" w:hAnsi="PT Astra Serif"/>
                <w:color w:val="000000"/>
              </w:rPr>
              <w:t>в районе здания № 16</w:t>
            </w:r>
          </w:p>
        </w:tc>
        <w:tc>
          <w:tcPr>
            <w:tcW w:w="851" w:type="dxa"/>
            <w:tcBorders>
              <w:top w:val="single" w:sz="4" w:space="0" w:color="auto"/>
              <w:left w:val="nil"/>
              <w:bottom w:val="single" w:sz="4" w:space="0" w:color="auto"/>
              <w:right w:val="single" w:sz="4" w:space="0" w:color="auto"/>
            </w:tcBorders>
            <w:shd w:val="clear" w:color="FFFFCC" w:fill="FFFFFF"/>
            <w:vAlign w:val="center"/>
          </w:tcPr>
          <w:p w:rsidR="00050204" w:rsidRPr="00BA3F53" w:rsidRDefault="000C05F2" w:rsidP="00F34B1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292</w:t>
            </w:r>
          </w:p>
        </w:tc>
        <w:tc>
          <w:tcPr>
            <w:tcW w:w="1735" w:type="dxa"/>
            <w:shd w:val="clear" w:color="auto" w:fill="auto"/>
          </w:tcPr>
          <w:p w:rsidR="00050204" w:rsidRPr="00B11B51" w:rsidRDefault="00050204" w:rsidP="00F34B19">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551" w:type="dxa"/>
            <w:tcBorders>
              <w:top w:val="single" w:sz="4" w:space="0" w:color="auto"/>
              <w:left w:val="nil"/>
              <w:bottom w:val="single" w:sz="4" w:space="0" w:color="auto"/>
              <w:right w:val="single" w:sz="4" w:space="0" w:color="auto"/>
            </w:tcBorders>
            <w:shd w:val="clear" w:color="auto" w:fill="auto"/>
            <w:vAlign w:val="center"/>
          </w:tcPr>
          <w:p w:rsidR="00050204" w:rsidRPr="00BA3F53" w:rsidRDefault="00235064"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50204" w:rsidRPr="00BA3F53" w:rsidRDefault="00235064" w:rsidP="00F34B1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50</w:t>
            </w:r>
          </w:p>
        </w:tc>
        <w:tc>
          <w:tcPr>
            <w:tcW w:w="1669" w:type="dxa"/>
            <w:tcBorders>
              <w:top w:val="single" w:sz="4" w:space="0" w:color="auto"/>
              <w:left w:val="nil"/>
              <w:bottom w:val="single" w:sz="4" w:space="0" w:color="auto"/>
              <w:right w:val="single" w:sz="4" w:space="0" w:color="auto"/>
            </w:tcBorders>
            <w:shd w:val="clear" w:color="auto" w:fill="auto"/>
            <w:vAlign w:val="center"/>
          </w:tcPr>
          <w:p w:rsidR="00050204" w:rsidRPr="00BA3F53" w:rsidRDefault="00235064"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050204" w:rsidRPr="00C87B4C" w:rsidTr="00235064">
        <w:trPr>
          <w:trHeight w:val="20"/>
        </w:trPr>
        <w:tc>
          <w:tcPr>
            <w:tcW w:w="600" w:type="dxa"/>
            <w:shd w:val="clear" w:color="auto" w:fill="auto"/>
            <w:vAlign w:val="center"/>
          </w:tcPr>
          <w:p w:rsidR="00050204" w:rsidRPr="00C87B4C" w:rsidRDefault="00050204"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376" w:type="dxa"/>
            <w:shd w:val="clear" w:color="auto" w:fill="auto"/>
            <w:vAlign w:val="center"/>
          </w:tcPr>
          <w:p w:rsidR="00050204" w:rsidRDefault="00235064" w:rsidP="00F34B19">
            <w:pPr>
              <w:spacing w:after="0" w:line="240" w:lineRule="auto"/>
              <w:rPr>
                <w:rFonts w:ascii="PT Astra Serif" w:hAnsi="PT Astra Serif"/>
                <w:color w:val="000000"/>
              </w:rPr>
            </w:pPr>
            <w:r>
              <w:rPr>
                <w:rFonts w:ascii="PT Astra Serif" w:hAnsi="PT Astra Serif"/>
                <w:color w:val="000000"/>
              </w:rPr>
              <w:t>П. Левашово, ул. Суховарова, в составе остановочного комплекса «Пос. Левашово»</w:t>
            </w:r>
          </w:p>
        </w:tc>
        <w:tc>
          <w:tcPr>
            <w:tcW w:w="851" w:type="dxa"/>
            <w:tcBorders>
              <w:top w:val="single" w:sz="4" w:space="0" w:color="auto"/>
              <w:left w:val="nil"/>
              <w:bottom w:val="single" w:sz="4" w:space="0" w:color="auto"/>
              <w:right w:val="single" w:sz="4" w:space="0" w:color="auto"/>
            </w:tcBorders>
            <w:shd w:val="clear" w:color="FFFFCC" w:fill="FFFFFF"/>
            <w:vAlign w:val="center"/>
          </w:tcPr>
          <w:p w:rsidR="00050204" w:rsidRPr="00BA3F53" w:rsidRDefault="000C05F2" w:rsidP="00F34B1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293</w:t>
            </w:r>
          </w:p>
        </w:tc>
        <w:tc>
          <w:tcPr>
            <w:tcW w:w="1735" w:type="dxa"/>
            <w:shd w:val="clear" w:color="auto" w:fill="auto"/>
          </w:tcPr>
          <w:p w:rsidR="00050204" w:rsidRPr="00B11B51" w:rsidRDefault="00050204" w:rsidP="00F34B19">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551" w:type="dxa"/>
            <w:tcBorders>
              <w:top w:val="single" w:sz="4" w:space="0" w:color="auto"/>
              <w:left w:val="nil"/>
              <w:bottom w:val="single" w:sz="4" w:space="0" w:color="auto"/>
              <w:right w:val="single" w:sz="4" w:space="0" w:color="auto"/>
            </w:tcBorders>
            <w:shd w:val="clear" w:color="auto" w:fill="auto"/>
            <w:vAlign w:val="center"/>
          </w:tcPr>
          <w:p w:rsidR="00050204" w:rsidRPr="00BA3F53" w:rsidRDefault="00235064"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50204" w:rsidRPr="00BA3F53" w:rsidRDefault="00235064" w:rsidP="00F34B1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24</w:t>
            </w:r>
          </w:p>
        </w:tc>
        <w:tc>
          <w:tcPr>
            <w:tcW w:w="1669" w:type="dxa"/>
            <w:tcBorders>
              <w:top w:val="single" w:sz="4" w:space="0" w:color="auto"/>
              <w:left w:val="nil"/>
              <w:bottom w:val="single" w:sz="4" w:space="0" w:color="auto"/>
              <w:right w:val="single" w:sz="4" w:space="0" w:color="auto"/>
            </w:tcBorders>
            <w:shd w:val="clear" w:color="auto" w:fill="auto"/>
            <w:vAlign w:val="center"/>
          </w:tcPr>
          <w:p w:rsidR="00050204" w:rsidRPr="00BA3F53" w:rsidRDefault="00235064"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050204" w:rsidRPr="00C87B4C" w:rsidTr="00235064">
        <w:trPr>
          <w:trHeight w:val="20"/>
        </w:trPr>
        <w:tc>
          <w:tcPr>
            <w:tcW w:w="600" w:type="dxa"/>
            <w:shd w:val="clear" w:color="auto" w:fill="auto"/>
            <w:vAlign w:val="center"/>
          </w:tcPr>
          <w:p w:rsidR="00050204" w:rsidRPr="00C87B4C" w:rsidRDefault="00050204"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376" w:type="dxa"/>
            <w:shd w:val="clear" w:color="auto" w:fill="auto"/>
            <w:vAlign w:val="center"/>
          </w:tcPr>
          <w:p w:rsidR="00050204" w:rsidRDefault="00235064" w:rsidP="00F34B19">
            <w:pPr>
              <w:spacing w:after="0" w:line="240" w:lineRule="auto"/>
              <w:rPr>
                <w:rFonts w:ascii="PT Astra Serif" w:hAnsi="PT Astra Serif"/>
                <w:color w:val="000000"/>
              </w:rPr>
            </w:pPr>
            <w:r>
              <w:rPr>
                <w:rFonts w:ascii="PT Astra Serif" w:hAnsi="PT Astra Serif"/>
                <w:color w:val="000000"/>
              </w:rPr>
              <w:t>Ул. Витебского, в районе здания № 6 (в составе остановочного комплекса «Улица Витебского- конечная»)</w:t>
            </w:r>
          </w:p>
        </w:tc>
        <w:tc>
          <w:tcPr>
            <w:tcW w:w="851" w:type="dxa"/>
            <w:tcBorders>
              <w:top w:val="single" w:sz="4" w:space="0" w:color="auto"/>
              <w:left w:val="nil"/>
              <w:bottom w:val="single" w:sz="4" w:space="0" w:color="auto"/>
              <w:right w:val="single" w:sz="4" w:space="0" w:color="auto"/>
            </w:tcBorders>
            <w:shd w:val="clear" w:color="FFFFCC" w:fill="FFFFFF"/>
            <w:vAlign w:val="center"/>
          </w:tcPr>
          <w:p w:rsidR="00050204" w:rsidRPr="00BA3F53" w:rsidRDefault="000C05F2" w:rsidP="00F34B1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75</w:t>
            </w:r>
          </w:p>
        </w:tc>
        <w:tc>
          <w:tcPr>
            <w:tcW w:w="1735" w:type="dxa"/>
            <w:shd w:val="clear" w:color="auto" w:fill="auto"/>
          </w:tcPr>
          <w:p w:rsidR="00050204" w:rsidRPr="00B11B51" w:rsidRDefault="00050204" w:rsidP="00F34B19">
            <w:pPr>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w:t>
            </w:r>
            <w:r w:rsidRPr="00B11B51">
              <w:rPr>
                <w:rFonts w:ascii="PT Astra Serif" w:eastAsia="Times New Roman" w:hAnsi="PT Astra Serif"/>
                <w:color w:val="000000"/>
                <w:sz w:val="24"/>
                <w:szCs w:val="24"/>
                <w:lang w:eastAsia="ru-RU"/>
              </w:rPr>
              <w:t>авильон</w:t>
            </w:r>
            <w:r>
              <w:rPr>
                <w:rFonts w:ascii="PT Astra Serif" w:eastAsia="Times New Roman" w:hAnsi="PT Astra Serif"/>
                <w:color w:val="000000"/>
                <w:sz w:val="24"/>
                <w:szCs w:val="24"/>
                <w:lang w:eastAsia="ru-RU"/>
              </w:rPr>
              <w:t>, оборудованный общественным туалетом</w:t>
            </w:r>
          </w:p>
        </w:tc>
        <w:tc>
          <w:tcPr>
            <w:tcW w:w="2551" w:type="dxa"/>
            <w:tcBorders>
              <w:top w:val="single" w:sz="4" w:space="0" w:color="auto"/>
              <w:left w:val="nil"/>
              <w:bottom w:val="single" w:sz="4" w:space="0" w:color="auto"/>
              <w:right w:val="single" w:sz="4" w:space="0" w:color="auto"/>
            </w:tcBorders>
            <w:shd w:val="clear" w:color="auto" w:fill="auto"/>
            <w:vAlign w:val="center"/>
          </w:tcPr>
          <w:p w:rsidR="00050204" w:rsidRPr="00BA3F53" w:rsidRDefault="00235064"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50204" w:rsidRPr="00BA3F53" w:rsidRDefault="00235064" w:rsidP="00F34B1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40</w:t>
            </w:r>
          </w:p>
        </w:tc>
        <w:tc>
          <w:tcPr>
            <w:tcW w:w="1669" w:type="dxa"/>
            <w:tcBorders>
              <w:top w:val="single" w:sz="4" w:space="0" w:color="auto"/>
              <w:left w:val="nil"/>
              <w:bottom w:val="single" w:sz="4" w:space="0" w:color="auto"/>
              <w:right w:val="single" w:sz="4" w:space="0" w:color="auto"/>
            </w:tcBorders>
            <w:shd w:val="clear" w:color="auto" w:fill="auto"/>
            <w:vAlign w:val="center"/>
          </w:tcPr>
          <w:p w:rsidR="00050204" w:rsidRPr="00BA3F53" w:rsidRDefault="00235064"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050204" w:rsidRPr="00C87B4C" w:rsidTr="00235064">
        <w:trPr>
          <w:trHeight w:val="20"/>
        </w:trPr>
        <w:tc>
          <w:tcPr>
            <w:tcW w:w="600" w:type="dxa"/>
            <w:shd w:val="clear" w:color="auto" w:fill="auto"/>
            <w:vAlign w:val="center"/>
          </w:tcPr>
          <w:p w:rsidR="00050204" w:rsidRPr="00C87B4C" w:rsidRDefault="00050204"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376" w:type="dxa"/>
            <w:shd w:val="clear" w:color="auto" w:fill="auto"/>
            <w:vAlign w:val="center"/>
          </w:tcPr>
          <w:p w:rsidR="00050204" w:rsidRDefault="00235064" w:rsidP="00F34B19">
            <w:pPr>
              <w:spacing w:after="0" w:line="240" w:lineRule="auto"/>
              <w:rPr>
                <w:rFonts w:ascii="PT Astra Serif" w:hAnsi="PT Astra Serif"/>
                <w:color w:val="000000"/>
              </w:rPr>
            </w:pPr>
            <w:r>
              <w:rPr>
                <w:rFonts w:ascii="PT Astra Serif" w:hAnsi="PT Astra Serif"/>
                <w:color w:val="000000"/>
              </w:rPr>
              <w:t>Пр. Конституции, в районе остановки «Поворот на Утятскую птицефабрику»</w:t>
            </w:r>
          </w:p>
        </w:tc>
        <w:tc>
          <w:tcPr>
            <w:tcW w:w="851" w:type="dxa"/>
            <w:tcBorders>
              <w:top w:val="single" w:sz="4" w:space="0" w:color="auto"/>
              <w:left w:val="nil"/>
              <w:bottom w:val="single" w:sz="4" w:space="0" w:color="auto"/>
              <w:right w:val="single" w:sz="4" w:space="0" w:color="auto"/>
            </w:tcBorders>
            <w:shd w:val="clear" w:color="FFFFCC" w:fill="FFFFFF"/>
            <w:vAlign w:val="center"/>
          </w:tcPr>
          <w:p w:rsidR="00050204" w:rsidRPr="00BA3F53" w:rsidRDefault="000C05F2" w:rsidP="00F34B1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195</w:t>
            </w:r>
          </w:p>
        </w:tc>
        <w:tc>
          <w:tcPr>
            <w:tcW w:w="1735" w:type="dxa"/>
            <w:shd w:val="clear" w:color="auto" w:fill="auto"/>
          </w:tcPr>
          <w:p w:rsidR="00050204" w:rsidRPr="00B11B51" w:rsidRDefault="00050204" w:rsidP="00F34B19">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551" w:type="dxa"/>
            <w:tcBorders>
              <w:top w:val="single" w:sz="4" w:space="0" w:color="auto"/>
              <w:left w:val="nil"/>
              <w:bottom w:val="single" w:sz="4" w:space="0" w:color="auto"/>
              <w:right w:val="single" w:sz="4" w:space="0" w:color="auto"/>
            </w:tcBorders>
            <w:shd w:val="clear" w:color="auto" w:fill="auto"/>
            <w:vAlign w:val="center"/>
          </w:tcPr>
          <w:p w:rsidR="00050204" w:rsidRPr="00BA3F53" w:rsidRDefault="00235064"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50204" w:rsidRPr="00BA3F53" w:rsidRDefault="00235064" w:rsidP="00F34B1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28</w:t>
            </w:r>
          </w:p>
        </w:tc>
        <w:tc>
          <w:tcPr>
            <w:tcW w:w="1669" w:type="dxa"/>
            <w:tcBorders>
              <w:top w:val="single" w:sz="4" w:space="0" w:color="auto"/>
              <w:left w:val="nil"/>
              <w:bottom w:val="single" w:sz="4" w:space="0" w:color="auto"/>
              <w:right w:val="single" w:sz="4" w:space="0" w:color="auto"/>
            </w:tcBorders>
            <w:shd w:val="clear" w:color="auto" w:fill="auto"/>
            <w:vAlign w:val="center"/>
          </w:tcPr>
          <w:p w:rsidR="00050204" w:rsidRPr="00BA3F53" w:rsidRDefault="00235064"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050204" w:rsidRPr="00C87B4C" w:rsidTr="00235064">
        <w:trPr>
          <w:trHeight w:val="20"/>
        </w:trPr>
        <w:tc>
          <w:tcPr>
            <w:tcW w:w="600" w:type="dxa"/>
            <w:shd w:val="clear" w:color="auto" w:fill="auto"/>
            <w:vAlign w:val="center"/>
          </w:tcPr>
          <w:p w:rsidR="00050204" w:rsidRPr="00C87B4C" w:rsidRDefault="00050204" w:rsidP="00F34B19">
            <w:pPr>
              <w:numPr>
                <w:ilvl w:val="0"/>
                <w:numId w:val="1"/>
              </w:numPr>
              <w:tabs>
                <w:tab w:val="left" w:pos="474"/>
              </w:tabs>
              <w:spacing w:after="0" w:line="240" w:lineRule="auto"/>
              <w:ind w:left="49" w:firstLine="0"/>
              <w:jc w:val="center"/>
              <w:rPr>
                <w:rFonts w:ascii="PT Astra Serif" w:hAnsi="PT Astra Serif"/>
                <w:color w:val="000000"/>
              </w:rPr>
            </w:pPr>
          </w:p>
        </w:tc>
        <w:tc>
          <w:tcPr>
            <w:tcW w:w="2376" w:type="dxa"/>
            <w:shd w:val="clear" w:color="auto" w:fill="auto"/>
            <w:vAlign w:val="center"/>
          </w:tcPr>
          <w:p w:rsidR="00050204" w:rsidRDefault="00235064" w:rsidP="00F34B19">
            <w:pPr>
              <w:spacing w:after="0" w:line="240" w:lineRule="auto"/>
              <w:rPr>
                <w:rFonts w:ascii="PT Astra Serif" w:hAnsi="PT Astra Serif"/>
                <w:color w:val="000000"/>
              </w:rPr>
            </w:pPr>
            <w:r>
              <w:rPr>
                <w:rFonts w:ascii="PT Astra Serif" w:hAnsi="PT Astra Serif"/>
                <w:color w:val="000000"/>
              </w:rPr>
              <w:t>Ул. Савельева, в районе здания № 52 (в составе остановочного комплекса «Детская поликлиника»</w:t>
            </w:r>
            <w:r w:rsidR="000C60C5">
              <w:rPr>
                <w:rFonts w:ascii="PT Astra Serif" w:hAnsi="PT Astra Serif"/>
                <w:color w:val="000000"/>
              </w:rPr>
              <w:t>)</w:t>
            </w:r>
          </w:p>
        </w:tc>
        <w:tc>
          <w:tcPr>
            <w:tcW w:w="851" w:type="dxa"/>
            <w:tcBorders>
              <w:top w:val="single" w:sz="4" w:space="0" w:color="auto"/>
              <w:left w:val="nil"/>
              <w:bottom w:val="single" w:sz="4" w:space="0" w:color="auto"/>
              <w:right w:val="single" w:sz="4" w:space="0" w:color="auto"/>
            </w:tcBorders>
            <w:shd w:val="clear" w:color="FFFFCC" w:fill="FFFFFF"/>
            <w:vAlign w:val="center"/>
          </w:tcPr>
          <w:p w:rsidR="00050204" w:rsidRPr="00BA3F53" w:rsidRDefault="00235064" w:rsidP="00F34B1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329</w:t>
            </w:r>
          </w:p>
        </w:tc>
        <w:tc>
          <w:tcPr>
            <w:tcW w:w="1735" w:type="dxa"/>
            <w:shd w:val="clear" w:color="auto" w:fill="auto"/>
          </w:tcPr>
          <w:p w:rsidR="00050204" w:rsidRPr="00B11B51" w:rsidRDefault="00050204" w:rsidP="00F34B19">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551" w:type="dxa"/>
            <w:tcBorders>
              <w:top w:val="single" w:sz="4" w:space="0" w:color="auto"/>
              <w:left w:val="nil"/>
              <w:bottom w:val="single" w:sz="4" w:space="0" w:color="auto"/>
              <w:right w:val="single" w:sz="4" w:space="0" w:color="auto"/>
            </w:tcBorders>
            <w:shd w:val="clear" w:color="auto" w:fill="auto"/>
            <w:vAlign w:val="center"/>
          </w:tcPr>
          <w:p w:rsidR="00050204" w:rsidRPr="00BA3F53" w:rsidRDefault="00235064"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050204" w:rsidRPr="00BA3F53" w:rsidRDefault="00235064" w:rsidP="00F34B1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25</w:t>
            </w:r>
          </w:p>
        </w:tc>
        <w:tc>
          <w:tcPr>
            <w:tcW w:w="1669" w:type="dxa"/>
            <w:tcBorders>
              <w:top w:val="single" w:sz="4" w:space="0" w:color="auto"/>
              <w:left w:val="nil"/>
              <w:bottom w:val="single" w:sz="4" w:space="0" w:color="auto"/>
              <w:right w:val="single" w:sz="4" w:space="0" w:color="auto"/>
            </w:tcBorders>
            <w:shd w:val="clear" w:color="auto" w:fill="auto"/>
            <w:vAlign w:val="center"/>
          </w:tcPr>
          <w:p w:rsidR="00050204" w:rsidRPr="00BA3F53" w:rsidRDefault="00235064" w:rsidP="00F34B19">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bl>
    <w:p w:rsidR="001F42DD" w:rsidRPr="001C5311" w:rsidRDefault="001F42DD" w:rsidP="001F42DD">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p>
    <w:p w:rsidR="00194054" w:rsidRDefault="00CA6029" w:rsidP="001F42DD">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sidRPr="00CA6029">
        <w:rPr>
          <w:rFonts w:ascii="PT Astra Serif" w:hAnsi="PT Astra Serif"/>
          <w:sz w:val="24"/>
          <w:szCs w:val="24"/>
          <w:lang w:val="ru-RU"/>
        </w:rPr>
        <w:t>6.</w:t>
      </w:r>
      <w:r w:rsidR="00BC0F09" w:rsidRPr="00CA6029">
        <w:rPr>
          <w:rFonts w:ascii="PT Astra Serif" w:hAnsi="PT Astra Serif"/>
          <w:sz w:val="24"/>
          <w:szCs w:val="24"/>
          <w:lang w:val="ru-RU"/>
        </w:rPr>
        <w:t xml:space="preserve"> </w:t>
      </w:r>
      <w:r w:rsidRPr="00CA6029">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Pr="00CA6029">
        <w:rPr>
          <w:rFonts w:ascii="PT Astra Serif" w:hAnsi="PT Astra Serif"/>
          <w:bCs/>
          <w:sz w:val="24"/>
          <w:szCs w:val="24"/>
          <w:lang w:val="ru-RU" w:eastAsia="ru-RU"/>
        </w:rPr>
        <w:t xml:space="preserve">определения </w:t>
      </w:r>
      <w:r w:rsidRPr="00CA6029">
        <w:rPr>
          <w:rFonts w:ascii="PT Astra Serif" w:hAnsi="PT Astra Serif"/>
          <w:sz w:val="24"/>
          <w:szCs w:val="24"/>
          <w:lang w:val="ru-RU" w:eastAsia="ru-RU"/>
        </w:rPr>
        <w:t xml:space="preserve">начальной (минимальной) цены права заключения договора на размещение нестационарного торгового объекта, утвержденной постановлением </w:t>
      </w:r>
      <w:r w:rsidRPr="00CA6029">
        <w:rPr>
          <w:rFonts w:ascii="PT Astra Serif" w:hAnsi="PT Astra Serif"/>
          <w:sz w:val="24"/>
          <w:szCs w:val="24"/>
          <w:lang w:val="ru-RU" w:eastAsia="ru-RU"/>
        </w:rPr>
        <w:lastRenderedPageBreak/>
        <w:t>Администрации города Кургана от 10.03.2016г. №1395 (</w:t>
      </w:r>
      <w:r w:rsidR="004B6BD1">
        <w:rPr>
          <w:rFonts w:ascii="PT Astra Serif" w:hAnsi="PT Astra Serif"/>
          <w:sz w:val="24"/>
          <w:szCs w:val="24"/>
          <w:lang w:val="ru-RU" w:eastAsia="ru-RU"/>
        </w:rPr>
        <w:t>п</w:t>
      </w:r>
      <w:r w:rsidRPr="00CA6029">
        <w:rPr>
          <w:rFonts w:ascii="PT Astra Serif" w:hAnsi="PT Astra Serif"/>
          <w:sz w:val="24"/>
          <w:szCs w:val="24"/>
          <w:lang w:val="ru-RU" w:eastAsia="ru-RU"/>
        </w:rPr>
        <w:t>риложение</w:t>
      </w:r>
      <w:r w:rsidR="00A67789">
        <w:rPr>
          <w:rFonts w:ascii="PT Astra Serif" w:hAnsi="PT Astra Serif"/>
          <w:sz w:val="24"/>
          <w:szCs w:val="24"/>
          <w:lang w:val="ru-RU" w:eastAsia="ru-RU"/>
        </w:rPr>
        <w:t xml:space="preserve"> </w:t>
      </w:r>
      <w:r w:rsidRPr="00CA6029">
        <w:rPr>
          <w:rFonts w:ascii="PT Astra Serif" w:hAnsi="PT Astra Serif"/>
          <w:sz w:val="24"/>
          <w:szCs w:val="24"/>
          <w:lang w:val="ru-RU" w:eastAsia="ru-RU"/>
        </w:rPr>
        <w:t>1).</w:t>
      </w:r>
    </w:p>
    <w:p w:rsidR="004A0C8B" w:rsidRDefault="004A0C8B" w:rsidP="00A67789">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sz w:val="24"/>
          <w:szCs w:val="24"/>
          <w:lang w:val="ru-RU" w:eastAsia="ru-RU"/>
        </w:rPr>
      </w:pPr>
    </w:p>
    <w:p w:rsidR="00F9190C" w:rsidRDefault="00194054" w:rsidP="001F42DD">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Таблица</w:t>
      </w:r>
      <w:r w:rsidR="00F533EF">
        <w:rPr>
          <w:rFonts w:ascii="PT Astra Serif" w:hAnsi="PT Astra Serif"/>
          <w:sz w:val="24"/>
          <w:szCs w:val="24"/>
          <w:lang w:val="ru-RU" w:eastAsia="ru-RU"/>
        </w:rPr>
        <w:t xml:space="preserve"> </w:t>
      </w:r>
      <w:r>
        <w:rPr>
          <w:rFonts w:ascii="PT Astra Serif" w:hAnsi="PT Astra Serif"/>
          <w:sz w:val="24"/>
          <w:szCs w:val="24"/>
          <w:lang w:val="ru-RU" w:eastAsia="ru-RU"/>
        </w:rPr>
        <w:t>2</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35"/>
        <w:gridCol w:w="4052"/>
        <w:gridCol w:w="2362"/>
        <w:gridCol w:w="1276"/>
        <w:gridCol w:w="1559"/>
      </w:tblGrid>
      <w:tr w:rsidR="00F9190C" w:rsidRPr="00EF63EA" w:rsidTr="00F9190C">
        <w:trPr>
          <w:trHeight w:val="945"/>
        </w:trPr>
        <w:tc>
          <w:tcPr>
            <w:tcW w:w="0" w:type="auto"/>
            <w:shd w:val="clear" w:color="auto" w:fill="auto"/>
            <w:vAlign w:val="center"/>
            <w:hideMark/>
          </w:tcPr>
          <w:p w:rsidR="00F9190C" w:rsidRPr="00AD6AC3" w:rsidRDefault="00F9190C" w:rsidP="00F6210F">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 лота</w:t>
            </w:r>
          </w:p>
        </w:tc>
        <w:tc>
          <w:tcPr>
            <w:tcW w:w="0" w:type="auto"/>
            <w:shd w:val="clear" w:color="auto" w:fill="auto"/>
            <w:vAlign w:val="center"/>
            <w:hideMark/>
          </w:tcPr>
          <w:p w:rsidR="00F9190C" w:rsidRPr="00AD6AC3" w:rsidRDefault="00F9190C" w:rsidP="00F6210F">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Адресный ориентир торгового места</w:t>
            </w:r>
          </w:p>
        </w:tc>
        <w:tc>
          <w:tcPr>
            <w:tcW w:w="2362" w:type="dxa"/>
            <w:shd w:val="clear" w:color="auto" w:fill="auto"/>
            <w:vAlign w:val="center"/>
            <w:hideMark/>
          </w:tcPr>
          <w:p w:rsidR="00F9190C" w:rsidRPr="00AD6AC3" w:rsidRDefault="00F9190C" w:rsidP="00F6210F">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 xml:space="preserve">Начальная (минимальная) цена, руб. </w:t>
            </w:r>
          </w:p>
        </w:tc>
        <w:tc>
          <w:tcPr>
            <w:tcW w:w="1276" w:type="dxa"/>
            <w:shd w:val="clear" w:color="auto" w:fill="auto"/>
            <w:vAlign w:val="center"/>
            <w:hideMark/>
          </w:tcPr>
          <w:p w:rsidR="00F9190C" w:rsidRPr="00AD6AC3" w:rsidRDefault="00F9190C" w:rsidP="00F6210F">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Задаток руб.</w:t>
            </w:r>
          </w:p>
        </w:tc>
        <w:tc>
          <w:tcPr>
            <w:tcW w:w="1559" w:type="dxa"/>
          </w:tcPr>
          <w:p w:rsidR="00F9190C" w:rsidRPr="00AD6AC3" w:rsidRDefault="00F9190C" w:rsidP="00F6210F">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Шаг аукциона</w:t>
            </w:r>
          </w:p>
          <w:p w:rsidR="00F9190C" w:rsidRPr="00AD6AC3" w:rsidRDefault="00F9190C" w:rsidP="00F6210F">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p>
        </w:tc>
      </w:tr>
      <w:tr w:rsidR="00B461B0" w:rsidRPr="00EF63EA" w:rsidTr="00DB2B70">
        <w:trPr>
          <w:trHeight w:val="527"/>
        </w:trPr>
        <w:tc>
          <w:tcPr>
            <w:tcW w:w="0" w:type="auto"/>
            <w:shd w:val="clear" w:color="auto" w:fill="auto"/>
            <w:vAlign w:val="center"/>
            <w:hideMark/>
          </w:tcPr>
          <w:p w:rsidR="00B461B0" w:rsidRPr="00EF63EA" w:rsidRDefault="00B461B0"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sidRPr="00EF63EA">
              <w:rPr>
                <w:rFonts w:ascii="PT Astra Serif" w:eastAsia="Times New Roman" w:hAnsi="PT Astra Serif"/>
                <w:color w:val="000000"/>
                <w:sz w:val="24"/>
                <w:szCs w:val="24"/>
                <w:lang w:eastAsia="ru-RU"/>
              </w:rPr>
              <w:t>1</w:t>
            </w:r>
          </w:p>
        </w:tc>
        <w:tc>
          <w:tcPr>
            <w:tcW w:w="0" w:type="auto"/>
            <w:shd w:val="clear" w:color="auto" w:fill="auto"/>
            <w:vAlign w:val="center"/>
          </w:tcPr>
          <w:p w:rsidR="00B461B0" w:rsidRDefault="00B461B0" w:rsidP="00B461B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Ул. Монтажников, в районе здания</w:t>
            </w:r>
          </w:p>
          <w:p w:rsidR="00B461B0" w:rsidRPr="00C87B4C" w:rsidRDefault="00B461B0" w:rsidP="00B461B0">
            <w:pPr>
              <w:spacing w:after="0" w:line="240" w:lineRule="auto"/>
              <w:rPr>
                <w:rFonts w:ascii="PT Astra Serif" w:hAnsi="PT Astra Serif"/>
                <w:color w:val="000000"/>
              </w:rPr>
            </w:pPr>
            <w:r>
              <w:rPr>
                <w:rFonts w:ascii="PT Astra Serif" w:eastAsia="Times New Roman" w:hAnsi="PT Astra Serif"/>
                <w:color w:val="000000"/>
                <w:sz w:val="24"/>
                <w:szCs w:val="24"/>
                <w:lang w:eastAsia="ru-RU"/>
              </w:rPr>
              <w:t xml:space="preserve"> №</w:t>
            </w:r>
            <w:r w:rsidRPr="00BA3F53">
              <w:rPr>
                <w:rFonts w:ascii="PT Astra Serif" w:eastAsia="Times New Roman" w:hAnsi="PT Astra Serif"/>
                <w:color w:val="000000"/>
                <w:sz w:val="24"/>
                <w:szCs w:val="24"/>
                <w:lang w:eastAsia="ru-RU"/>
              </w:rPr>
              <w:t xml:space="preserve"> 1</w:t>
            </w:r>
          </w:p>
        </w:tc>
        <w:tc>
          <w:tcPr>
            <w:tcW w:w="2362"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38885,92</w:t>
            </w:r>
          </w:p>
        </w:tc>
        <w:tc>
          <w:tcPr>
            <w:tcW w:w="1276" w:type="dxa"/>
            <w:shd w:val="clear" w:color="auto" w:fill="auto"/>
            <w:vAlign w:val="center"/>
          </w:tcPr>
          <w:p w:rsidR="00B461B0" w:rsidRPr="00EF63EA" w:rsidRDefault="00B461B0" w:rsidP="00B461B0">
            <w:pPr>
              <w:spacing w:after="0" w:line="240" w:lineRule="auto"/>
              <w:jc w:val="center"/>
              <w:rPr>
                <w:rFonts w:ascii="PT Astra Serif" w:hAnsi="PT Astra Serif"/>
                <w:color w:val="000000"/>
                <w:sz w:val="24"/>
                <w:szCs w:val="24"/>
              </w:rPr>
            </w:pPr>
            <w:r>
              <w:rPr>
                <w:rFonts w:ascii="PT Astra Serif" w:hAnsi="PT Astra Serif"/>
                <w:color w:val="000000"/>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1944,30</w:t>
            </w:r>
          </w:p>
        </w:tc>
      </w:tr>
      <w:tr w:rsidR="00B461B0" w:rsidRPr="00EF63EA" w:rsidTr="00DB2B70">
        <w:trPr>
          <w:trHeight w:val="567"/>
        </w:trPr>
        <w:tc>
          <w:tcPr>
            <w:tcW w:w="0" w:type="auto"/>
            <w:shd w:val="clear" w:color="auto" w:fill="auto"/>
            <w:vAlign w:val="center"/>
            <w:hideMark/>
          </w:tcPr>
          <w:p w:rsidR="00B461B0" w:rsidRPr="00EF63EA" w:rsidRDefault="00FD302C"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B461B0" w:rsidRPr="00BA3F53" w:rsidRDefault="00F533EF" w:rsidP="00B461B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Ул. Доватора – б-р</w:t>
            </w:r>
            <w:r w:rsidR="00B461B0">
              <w:rPr>
                <w:rFonts w:ascii="PT Astra Serif" w:eastAsia="Times New Roman" w:hAnsi="PT Astra Serif"/>
                <w:color w:val="000000"/>
                <w:sz w:val="24"/>
                <w:szCs w:val="24"/>
                <w:lang w:eastAsia="ru-RU"/>
              </w:rPr>
              <w:t xml:space="preserve"> </w:t>
            </w:r>
            <w:r w:rsidR="00B461B0" w:rsidRPr="00BA3F53">
              <w:rPr>
                <w:rFonts w:ascii="PT Astra Serif" w:eastAsia="Times New Roman" w:hAnsi="PT Astra Serif"/>
                <w:color w:val="000000"/>
                <w:sz w:val="24"/>
                <w:szCs w:val="24"/>
                <w:lang w:eastAsia="ru-RU"/>
              </w:rPr>
              <w:t xml:space="preserve">Мира </w:t>
            </w:r>
          </w:p>
        </w:tc>
        <w:tc>
          <w:tcPr>
            <w:tcW w:w="2362"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79513,81</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3975,69</w:t>
            </w:r>
          </w:p>
        </w:tc>
      </w:tr>
      <w:tr w:rsidR="00B461B0" w:rsidRPr="00EF63EA" w:rsidTr="00DB2B70">
        <w:trPr>
          <w:trHeight w:val="567"/>
        </w:trPr>
        <w:tc>
          <w:tcPr>
            <w:tcW w:w="0" w:type="auto"/>
            <w:shd w:val="clear" w:color="auto" w:fill="auto"/>
            <w:vAlign w:val="center"/>
          </w:tcPr>
          <w:p w:rsidR="00B461B0" w:rsidRPr="00EF63EA" w:rsidRDefault="00FD302C"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Набережная</w:t>
            </w:r>
            <w:r w:rsidR="00DB2B70">
              <w:rPr>
                <w:rFonts w:ascii="PT Astra Serif" w:eastAsia="Times New Roman" w:hAnsi="PT Astra Serif"/>
                <w:color w:val="000000"/>
                <w:sz w:val="24"/>
                <w:szCs w:val="24"/>
                <w:lang w:eastAsia="ru-RU"/>
              </w:rPr>
              <w:t xml:space="preserve"> реки Тобол</w:t>
            </w:r>
            <w:r w:rsidRPr="00BA3F53">
              <w:rPr>
                <w:rFonts w:ascii="PT Astra Serif" w:eastAsia="Times New Roman" w:hAnsi="PT Astra Serif"/>
                <w:color w:val="000000"/>
                <w:sz w:val="24"/>
                <w:szCs w:val="24"/>
                <w:lang w:eastAsia="ru-RU"/>
              </w:rPr>
              <w:t>, в районе здания №52 по ул.Климова</w:t>
            </w:r>
          </w:p>
        </w:tc>
        <w:tc>
          <w:tcPr>
            <w:tcW w:w="2362"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32221,73</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1611,09</w:t>
            </w:r>
          </w:p>
        </w:tc>
      </w:tr>
      <w:tr w:rsidR="00B461B0" w:rsidRPr="00EF63EA" w:rsidTr="00DB2B70">
        <w:trPr>
          <w:trHeight w:val="567"/>
        </w:trPr>
        <w:tc>
          <w:tcPr>
            <w:tcW w:w="0" w:type="auto"/>
            <w:shd w:val="clear" w:color="auto" w:fill="auto"/>
            <w:vAlign w:val="center"/>
          </w:tcPr>
          <w:p w:rsidR="00B461B0" w:rsidRPr="00EF63EA" w:rsidRDefault="00FD302C"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 xml:space="preserve">Баумана, павильон в составе остановочного комплекса «Улица Баумана» (четная сторона) </w:t>
            </w:r>
          </w:p>
        </w:tc>
        <w:tc>
          <w:tcPr>
            <w:tcW w:w="2362"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51258,02</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2562,90</w:t>
            </w:r>
          </w:p>
        </w:tc>
      </w:tr>
      <w:tr w:rsidR="00B461B0" w:rsidRPr="00EF63EA" w:rsidTr="00DB2B70">
        <w:trPr>
          <w:trHeight w:val="567"/>
        </w:trPr>
        <w:tc>
          <w:tcPr>
            <w:tcW w:w="0" w:type="auto"/>
            <w:shd w:val="clear" w:color="auto" w:fill="auto"/>
            <w:vAlign w:val="center"/>
          </w:tcPr>
          <w:p w:rsidR="00B461B0" w:rsidRPr="00EF63EA" w:rsidRDefault="00FD302C"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 xml:space="preserve">Красина, в районе здания № 52 (в составе остановочного комплекса «БСМП») </w:t>
            </w:r>
          </w:p>
        </w:tc>
        <w:tc>
          <w:tcPr>
            <w:tcW w:w="2362"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54614,36</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2730,72</w:t>
            </w:r>
          </w:p>
        </w:tc>
      </w:tr>
      <w:tr w:rsidR="00B461B0" w:rsidRPr="00EF63EA" w:rsidTr="00DB2B70">
        <w:trPr>
          <w:trHeight w:val="567"/>
        </w:trPr>
        <w:tc>
          <w:tcPr>
            <w:tcW w:w="0" w:type="auto"/>
            <w:shd w:val="clear" w:color="auto" w:fill="auto"/>
            <w:vAlign w:val="center"/>
          </w:tcPr>
          <w:p w:rsidR="00B461B0" w:rsidRPr="00EF63EA" w:rsidRDefault="00FD302C"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w:t>
            </w:r>
          </w:p>
        </w:tc>
        <w:tc>
          <w:tcPr>
            <w:tcW w:w="0" w:type="auto"/>
            <w:tcBorders>
              <w:top w:val="single" w:sz="4" w:space="0" w:color="auto"/>
              <w:left w:val="nil"/>
              <w:bottom w:val="single" w:sz="4" w:space="0" w:color="auto"/>
              <w:right w:val="single" w:sz="4" w:space="0" w:color="auto"/>
            </w:tcBorders>
            <w:shd w:val="clear" w:color="auto" w:fill="auto"/>
            <w:vAlign w:val="center"/>
          </w:tcPr>
          <w:p w:rsidR="00B461B0" w:rsidRPr="00BA3F53" w:rsidRDefault="00B461B0" w:rsidP="00B461B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Микрорайон Т</w:t>
            </w:r>
            <w:r w:rsidRPr="00BA3F53">
              <w:rPr>
                <w:rFonts w:ascii="PT Astra Serif" w:eastAsia="Times New Roman" w:hAnsi="PT Astra Serif"/>
                <w:color w:val="000000"/>
                <w:sz w:val="24"/>
                <w:szCs w:val="24"/>
                <w:lang w:eastAsia="ru-RU"/>
              </w:rPr>
              <w:t>ополя, пер. Мирный (в составе остановочного комплекса "Тополя")</w:t>
            </w:r>
          </w:p>
        </w:tc>
        <w:tc>
          <w:tcPr>
            <w:tcW w:w="2362" w:type="dxa"/>
            <w:tcBorders>
              <w:top w:val="single" w:sz="4" w:space="0" w:color="000000"/>
              <w:left w:val="nil"/>
              <w:bottom w:val="nil"/>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61362,72</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000000"/>
              <w:left w:val="nil"/>
              <w:bottom w:val="nil"/>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3068,14</w:t>
            </w:r>
          </w:p>
        </w:tc>
      </w:tr>
      <w:tr w:rsidR="00B461B0" w:rsidRPr="00EF63EA" w:rsidTr="00DB2B70">
        <w:trPr>
          <w:trHeight w:val="567"/>
        </w:trPr>
        <w:tc>
          <w:tcPr>
            <w:tcW w:w="0" w:type="auto"/>
            <w:shd w:val="clear" w:color="auto" w:fill="auto"/>
            <w:vAlign w:val="center"/>
          </w:tcPr>
          <w:p w:rsidR="00B461B0" w:rsidRPr="00EF63EA" w:rsidRDefault="00FD302C"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w:t>
            </w:r>
          </w:p>
        </w:tc>
        <w:tc>
          <w:tcPr>
            <w:tcW w:w="0" w:type="auto"/>
            <w:tcBorders>
              <w:top w:val="nil"/>
              <w:left w:val="nil"/>
              <w:bottom w:val="single" w:sz="4" w:space="0" w:color="auto"/>
              <w:right w:val="single" w:sz="4" w:space="0" w:color="auto"/>
            </w:tcBorders>
            <w:shd w:val="clear" w:color="auto" w:fill="auto"/>
            <w:vAlign w:val="center"/>
          </w:tcPr>
          <w:p w:rsidR="00B461B0" w:rsidRPr="00BA3F53" w:rsidRDefault="00B461B0" w:rsidP="00B461B0">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Урожайная, в районе здания № 155 (в составе остановочного комплекса "</w:t>
            </w:r>
            <w:r w:rsidR="00F533EF">
              <w:rPr>
                <w:rFonts w:ascii="PT Astra Serif" w:eastAsia="Times New Roman" w:hAnsi="PT Astra Serif"/>
                <w:color w:val="000000"/>
                <w:sz w:val="24"/>
                <w:szCs w:val="24"/>
                <w:lang w:eastAsia="ru-RU"/>
              </w:rPr>
              <w:t xml:space="preserve">Поселок </w:t>
            </w:r>
            <w:r w:rsidRPr="00BA3F53">
              <w:rPr>
                <w:rFonts w:ascii="PT Astra Serif" w:eastAsia="Times New Roman" w:hAnsi="PT Astra Serif"/>
                <w:color w:val="000000"/>
                <w:sz w:val="24"/>
                <w:szCs w:val="24"/>
                <w:lang w:eastAsia="ru-RU"/>
              </w:rPr>
              <w:t>Вороновка")</w:t>
            </w:r>
          </w:p>
        </w:tc>
        <w:tc>
          <w:tcPr>
            <w:tcW w:w="2362" w:type="dxa"/>
            <w:tcBorders>
              <w:top w:val="single" w:sz="4" w:space="0" w:color="000000"/>
              <w:left w:val="nil"/>
              <w:bottom w:val="nil"/>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18185,11</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000000"/>
              <w:left w:val="nil"/>
              <w:bottom w:val="nil"/>
              <w:right w:val="single" w:sz="4" w:space="0" w:color="000000"/>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909,26</w:t>
            </w:r>
          </w:p>
        </w:tc>
      </w:tr>
      <w:tr w:rsidR="00B461B0" w:rsidRPr="00EF63EA" w:rsidTr="00DB2B70">
        <w:trPr>
          <w:trHeight w:val="567"/>
        </w:trPr>
        <w:tc>
          <w:tcPr>
            <w:tcW w:w="0" w:type="auto"/>
            <w:shd w:val="clear" w:color="auto" w:fill="auto"/>
            <w:vAlign w:val="center"/>
          </w:tcPr>
          <w:p w:rsidR="00B461B0" w:rsidRPr="00EF63EA" w:rsidRDefault="00FD302C"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w:t>
            </w:r>
          </w:p>
        </w:tc>
        <w:tc>
          <w:tcPr>
            <w:tcW w:w="0" w:type="auto"/>
            <w:shd w:val="clear" w:color="auto" w:fill="auto"/>
            <w:vAlign w:val="center"/>
          </w:tcPr>
          <w:p w:rsidR="00B461B0" w:rsidRPr="00C87B4C" w:rsidRDefault="00B461B0" w:rsidP="00B461B0">
            <w:pPr>
              <w:spacing w:after="0" w:line="240" w:lineRule="auto"/>
              <w:rPr>
                <w:rFonts w:ascii="PT Astra Serif" w:hAnsi="PT Astra Serif"/>
                <w:color w:val="000000"/>
              </w:rPr>
            </w:pPr>
            <w:r>
              <w:rPr>
                <w:rFonts w:ascii="PT Astra Serif" w:hAnsi="PT Astra Serif"/>
                <w:color w:val="000000"/>
              </w:rPr>
              <w:t>шос</w:t>
            </w:r>
            <w:r w:rsidRPr="00F34B19">
              <w:rPr>
                <w:rFonts w:ascii="PT Astra Serif" w:hAnsi="PT Astra Serif"/>
                <w:color w:val="000000"/>
              </w:rPr>
              <w:t>се Ботаническое, в районе въезда в СНТ "Черемушки-2"</w:t>
            </w:r>
          </w:p>
        </w:tc>
        <w:tc>
          <w:tcPr>
            <w:tcW w:w="2362" w:type="dxa"/>
            <w:tcBorders>
              <w:top w:val="single" w:sz="4" w:space="0" w:color="auto"/>
              <w:left w:val="nil"/>
              <w:bottom w:val="single" w:sz="4" w:space="0" w:color="auto"/>
              <w:right w:val="single" w:sz="4" w:space="0" w:color="auto"/>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50018,04</w:t>
            </w:r>
          </w:p>
        </w:tc>
        <w:tc>
          <w:tcPr>
            <w:tcW w:w="1276" w:type="dxa"/>
            <w:shd w:val="clear" w:color="auto" w:fill="auto"/>
          </w:tcPr>
          <w:p w:rsidR="00B461B0" w:rsidRPr="00B461B0" w:rsidRDefault="00B461B0"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461B0" w:rsidRPr="00BA3F53" w:rsidRDefault="00B461B0" w:rsidP="00B461B0">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2500,90</w:t>
            </w:r>
          </w:p>
        </w:tc>
      </w:tr>
      <w:tr w:rsidR="00235064" w:rsidRPr="00EF63EA" w:rsidTr="00DB2B70">
        <w:trPr>
          <w:trHeight w:val="567"/>
        </w:trPr>
        <w:tc>
          <w:tcPr>
            <w:tcW w:w="0" w:type="auto"/>
            <w:shd w:val="clear" w:color="auto" w:fill="auto"/>
            <w:vAlign w:val="center"/>
          </w:tcPr>
          <w:p w:rsidR="00235064" w:rsidRDefault="00235064"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9</w:t>
            </w:r>
          </w:p>
        </w:tc>
        <w:tc>
          <w:tcPr>
            <w:tcW w:w="0" w:type="auto"/>
            <w:shd w:val="clear" w:color="auto" w:fill="auto"/>
            <w:vAlign w:val="center"/>
          </w:tcPr>
          <w:p w:rsidR="00235064" w:rsidRDefault="00235064" w:rsidP="00B461B0">
            <w:pPr>
              <w:spacing w:after="0" w:line="240" w:lineRule="auto"/>
              <w:rPr>
                <w:rFonts w:ascii="PT Astra Serif" w:hAnsi="PT Astra Serif"/>
                <w:color w:val="000000"/>
              </w:rPr>
            </w:pPr>
            <w:r>
              <w:rPr>
                <w:rFonts w:ascii="PT Astra Serif" w:hAnsi="PT Astra Serif"/>
                <w:color w:val="000000"/>
              </w:rPr>
              <w:t>П. Левашово, ул. Суховарова, в районе здания № 16</w:t>
            </w:r>
          </w:p>
        </w:tc>
        <w:tc>
          <w:tcPr>
            <w:tcW w:w="2362" w:type="dxa"/>
            <w:tcBorders>
              <w:top w:val="single" w:sz="4" w:space="0" w:color="auto"/>
              <w:left w:val="nil"/>
              <w:bottom w:val="single" w:sz="4" w:space="0" w:color="auto"/>
              <w:right w:val="single" w:sz="4" w:space="0" w:color="auto"/>
            </w:tcBorders>
            <w:shd w:val="clear" w:color="auto" w:fill="auto"/>
            <w:vAlign w:val="center"/>
          </w:tcPr>
          <w:p w:rsidR="00235064" w:rsidRPr="00BA3F53" w:rsidRDefault="00BF1FED" w:rsidP="00B461B0">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28184,04</w:t>
            </w:r>
          </w:p>
        </w:tc>
        <w:tc>
          <w:tcPr>
            <w:tcW w:w="1276" w:type="dxa"/>
            <w:shd w:val="clear" w:color="auto" w:fill="auto"/>
          </w:tcPr>
          <w:p w:rsidR="00235064" w:rsidRPr="00B461B0" w:rsidRDefault="00BF1FED"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35064" w:rsidRPr="00BA3F53" w:rsidRDefault="00BF1FED" w:rsidP="00B461B0">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1409,20</w:t>
            </w:r>
          </w:p>
        </w:tc>
      </w:tr>
      <w:tr w:rsidR="00235064" w:rsidRPr="00EF63EA" w:rsidTr="00DB2B70">
        <w:trPr>
          <w:trHeight w:val="567"/>
        </w:trPr>
        <w:tc>
          <w:tcPr>
            <w:tcW w:w="0" w:type="auto"/>
            <w:shd w:val="clear" w:color="auto" w:fill="auto"/>
            <w:vAlign w:val="center"/>
          </w:tcPr>
          <w:p w:rsidR="00235064" w:rsidRDefault="00235064"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10</w:t>
            </w:r>
          </w:p>
        </w:tc>
        <w:tc>
          <w:tcPr>
            <w:tcW w:w="0" w:type="auto"/>
            <w:shd w:val="clear" w:color="auto" w:fill="auto"/>
            <w:vAlign w:val="center"/>
          </w:tcPr>
          <w:p w:rsidR="00235064" w:rsidRDefault="00BF1FED" w:rsidP="00B461B0">
            <w:pPr>
              <w:spacing w:after="0" w:line="240" w:lineRule="auto"/>
              <w:rPr>
                <w:rFonts w:ascii="PT Astra Serif" w:hAnsi="PT Astra Serif"/>
                <w:color w:val="000000"/>
              </w:rPr>
            </w:pPr>
            <w:r>
              <w:rPr>
                <w:rFonts w:ascii="PT Astra Serif" w:hAnsi="PT Astra Serif"/>
                <w:color w:val="000000"/>
              </w:rPr>
              <w:t>П. Левашово, ул. Суховарова, в составе остановочного комплекса «Пос. Левашово»</w:t>
            </w:r>
          </w:p>
        </w:tc>
        <w:tc>
          <w:tcPr>
            <w:tcW w:w="2362" w:type="dxa"/>
            <w:tcBorders>
              <w:top w:val="single" w:sz="4" w:space="0" w:color="auto"/>
              <w:left w:val="nil"/>
              <w:bottom w:val="single" w:sz="4" w:space="0" w:color="auto"/>
              <w:right w:val="single" w:sz="4" w:space="0" w:color="auto"/>
            </w:tcBorders>
            <w:shd w:val="clear" w:color="auto" w:fill="auto"/>
            <w:vAlign w:val="center"/>
          </w:tcPr>
          <w:p w:rsidR="00235064" w:rsidRPr="00BA3F53" w:rsidRDefault="00BF1FED" w:rsidP="00B461B0">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13528,34</w:t>
            </w:r>
          </w:p>
        </w:tc>
        <w:tc>
          <w:tcPr>
            <w:tcW w:w="1276" w:type="dxa"/>
            <w:shd w:val="clear" w:color="auto" w:fill="auto"/>
          </w:tcPr>
          <w:p w:rsidR="00235064" w:rsidRPr="00B461B0" w:rsidRDefault="00BF1FED"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35064" w:rsidRPr="00BA3F53" w:rsidRDefault="00BF1FED" w:rsidP="00B461B0">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676,42</w:t>
            </w:r>
          </w:p>
        </w:tc>
      </w:tr>
      <w:tr w:rsidR="00235064" w:rsidRPr="00EF63EA" w:rsidTr="00DB2B70">
        <w:trPr>
          <w:trHeight w:val="567"/>
        </w:trPr>
        <w:tc>
          <w:tcPr>
            <w:tcW w:w="0" w:type="auto"/>
            <w:shd w:val="clear" w:color="auto" w:fill="auto"/>
            <w:vAlign w:val="center"/>
          </w:tcPr>
          <w:p w:rsidR="00235064" w:rsidRDefault="00235064"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11</w:t>
            </w:r>
          </w:p>
        </w:tc>
        <w:tc>
          <w:tcPr>
            <w:tcW w:w="0" w:type="auto"/>
            <w:shd w:val="clear" w:color="auto" w:fill="auto"/>
            <w:vAlign w:val="center"/>
          </w:tcPr>
          <w:p w:rsidR="00235064" w:rsidRDefault="00BF1FED" w:rsidP="00B461B0">
            <w:pPr>
              <w:spacing w:after="0" w:line="240" w:lineRule="auto"/>
              <w:rPr>
                <w:rFonts w:ascii="PT Astra Serif" w:hAnsi="PT Astra Serif"/>
                <w:color w:val="000000"/>
              </w:rPr>
            </w:pPr>
            <w:r>
              <w:rPr>
                <w:rFonts w:ascii="PT Astra Serif" w:hAnsi="PT Astra Serif"/>
                <w:color w:val="000000"/>
              </w:rPr>
              <w:t>Ул. Витебского, в районе здания № 6 (в составе остановочного комплекса «Улица Витебского- конечная»)</w:t>
            </w:r>
          </w:p>
        </w:tc>
        <w:tc>
          <w:tcPr>
            <w:tcW w:w="2362" w:type="dxa"/>
            <w:tcBorders>
              <w:top w:val="single" w:sz="4" w:space="0" w:color="auto"/>
              <w:left w:val="nil"/>
              <w:bottom w:val="single" w:sz="4" w:space="0" w:color="auto"/>
              <w:right w:val="single" w:sz="4" w:space="0" w:color="auto"/>
            </w:tcBorders>
            <w:shd w:val="clear" w:color="auto" w:fill="auto"/>
            <w:vAlign w:val="center"/>
          </w:tcPr>
          <w:p w:rsidR="00235064" w:rsidRPr="00BA3F53" w:rsidRDefault="00BF1FED" w:rsidP="00B461B0">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41312,74</w:t>
            </w:r>
          </w:p>
        </w:tc>
        <w:tc>
          <w:tcPr>
            <w:tcW w:w="1276" w:type="dxa"/>
            <w:shd w:val="clear" w:color="auto" w:fill="auto"/>
          </w:tcPr>
          <w:p w:rsidR="00235064" w:rsidRPr="00B461B0" w:rsidRDefault="00BF1FED"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35064" w:rsidRPr="00BA3F53" w:rsidRDefault="00BF1FED" w:rsidP="00B461B0">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2065,64</w:t>
            </w:r>
          </w:p>
        </w:tc>
      </w:tr>
      <w:tr w:rsidR="00235064" w:rsidRPr="00EF63EA" w:rsidTr="00DB2B70">
        <w:trPr>
          <w:trHeight w:val="567"/>
        </w:trPr>
        <w:tc>
          <w:tcPr>
            <w:tcW w:w="0" w:type="auto"/>
            <w:shd w:val="clear" w:color="auto" w:fill="auto"/>
            <w:vAlign w:val="center"/>
          </w:tcPr>
          <w:p w:rsidR="00235064" w:rsidRDefault="00235064"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12</w:t>
            </w:r>
          </w:p>
        </w:tc>
        <w:tc>
          <w:tcPr>
            <w:tcW w:w="0" w:type="auto"/>
            <w:shd w:val="clear" w:color="auto" w:fill="auto"/>
            <w:vAlign w:val="center"/>
          </w:tcPr>
          <w:p w:rsidR="00235064" w:rsidRDefault="00BF1FED" w:rsidP="00B461B0">
            <w:pPr>
              <w:spacing w:after="0" w:line="240" w:lineRule="auto"/>
              <w:rPr>
                <w:rFonts w:ascii="PT Astra Serif" w:hAnsi="PT Astra Serif"/>
                <w:color w:val="000000"/>
              </w:rPr>
            </w:pPr>
            <w:r>
              <w:rPr>
                <w:rFonts w:ascii="PT Astra Serif" w:hAnsi="PT Astra Serif"/>
                <w:color w:val="000000"/>
              </w:rPr>
              <w:t>Пр. Конституции, в районе остановки «Поворот на Утятскую птицефабрику»</w:t>
            </w:r>
          </w:p>
        </w:tc>
        <w:tc>
          <w:tcPr>
            <w:tcW w:w="2362" w:type="dxa"/>
            <w:tcBorders>
              <w:top w:val="single" w:sz="4" w:space="0" w:color="auto"/>
              <w:left w:val="nil"/>
              <w:bottom w:val="single" w:sz="4" w:space="0" w:color="auto"/>
              <w:right w:val="single" w:sz="4" w:space="0" w:color="auto"/>
            </w:tcBorders>
            <w:shd w:val="clear" w:color="auto" w:fill="auto"/>
            <w:vAlign w:val="center"/>
          </w:tcPr>
          <w:p w:rsidR="00235064" w:rsidRPr="00BA3F53" w:rsidRDefault="00BF1FED" w:rsidP="00B461B0">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28010,10</w:t>
            </w:r>
          </w:p>
        </w:tc>
        <w:tc>
          <w:tcPr>
            <w:tcW w:w="1276" w:type="dxa"/>
            <w:shd w:val="clear" w:color="auto" w:fill="auto"/>
          </w:tcPr>
          <w:p w:rsidR="00235064" w:rsidRPr="00B461B0" w:rsidRDefault="00BF1FED"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35064" w:rsidRPr="00BA3F53" w:rsidRDefault="00BF1FED" w:rsidP="00B461B0">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1400,51</w:t>
            </w:r>
          </w:p>
        </w:tc>
      </w:tr>
      <w:tr w:rsidR="00235064" w:rsidRPr="00EF63EA" w:rsidTr="00DB2B70">
        <w:trPr>
          <w:trHeight w:val="567"/>
        </w:trPr>
        <w:tc>
          <w:tcPr>
            <w:tcW w:w="0" w:type="auto"/>
            <w:shd w:val="clear" w:color="auto" w:fill="auto"/>
            <w:vAlign w:val="center"/>
          </w:tcPr>
          <w:p w:rsidR="00235064" w:rsidRDefault="00235064" w:rsidP="00B461B0">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13</w:t>
            </w:r>
          </w:p>
        </w:tc>
        <w:tc>
          <w:tcPr>
            <w:tcW w:w="0" w:type="auto"/>
            <w:shd w:val="clear" w:color="auto" w:fill="auto"/>
            <w:vAlign w:val="center"/>
          </w:tcPr>
          <w:p w:rsidR="00235064" w:rsidRDefault="00BF1FED" w:rsidP="00B461B0">
            <w:pPr>
              <w:spacing w:after="0" w:line="240" w:lineRule="auto"/>
              <w:rPr>
                <w:rFonts w:ascii="PT Astra Serif" w:hAnsi="PT Astra Serif"/>
                <w:color w:val="000000"/>
              </w:rPr>
            </w:pPr>
            <w:r>
              <w:rPr>
                <w:rFonts w:ascii="PT Astra Serif" w:hAnsi="PT Astra Serif"/>
                <w:color w:val="000000"/>
              </w:rPr>
              <w:t>Ул. Савельева, в районе здания № 52 (в составе остановочного комплекса «Детская поликлиника»</w:t>
            </w:r>
            <w:r w:rsidR="000C60C5">
              <w:rPr>
                <w:rFonts w:ascii="PT Astra Serif" w:hAnsi="PT Astra Serif"/>
                <w:color w:val="000000"/>
              </w:rPr>
              <w:t>)</w:t>
            </w:r>
          </w:p>
        </w:tc>
        <w:tc>
          <w:tcPr>
            <w:tcW w:w="2362" w:type="dxa"/>
            <w:tcBorders>
              <w:top w:val="single" w:sz="4" w:space="0" w:color="auto"/>
              <w:left w:val="nil"/>
              <w:bottom w:val="single" w:sz="4" w:space="0" w:color="auto"/>
              <w:right w:val="single" w:sz="4" w:space="0" w:color="auto"/>
            </w:tcBorders>
            <w:shd w:val="clear" w:color="auto" w:fill="auto"/>
            <w:vAlign w:val="center"/>
          </w:tcPr>
          <w:p w:rsidR="00235064" w:rsidRPr="00BA3F53" w:rsidRDefault="00BF1FED" w:rsidP="00B461B0">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38814,93</w:t>
            </w:r>
          </w:p>
        </w:tc>
        <w:tc>
          <w:tcPr>
            <w:tcW w:w="1276" w:type="dxa"/>
            <w:shd w:val="clear" w:color="auto" w:fill="auto"/>
          </w:tcPr>
          <w:p w:rsidR="00235064" w:rsidRPr="00B461B0" w:rsidRDefault="00BF1FED" w:rsidP="00B461B0">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35064" w:rsidRPr="00BA3F53" w:rsidRDefault="00816606" w:rsidP="00B461B0">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1940,75</w:t>
            </w:r>
          </w:p>
        </w:tc>
      </w:tr>
    </w:tbl>
    <w:p w:rsidR="00F9190C" w:rsidRPr="00070B36" w:rsidRDefault="00F9190C" w:rsidP="001F42DD">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color w:val="FF0000"/>
          <w:sz w:val="24"/>
          <w:szCs w:val="24"/>
          <w:lang w:val="ru-RU"/>
        </w:rPr>
      </w:pPr>
    </w:p>
    <w:p w:rsidR="00044B93" w:rsidRDefault="00E648E4" w:rsidP="00E648E4">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r>
      <w:r w:rsidR="004D6397">
        <w:rPr>
          <w:rFonts w:ascii="PT Astra Serif" w:hAnsi="PT Astra Serif"/>
          <w:sz w:val="24"/>
          <w:szCs w:val="24"/>
        </w:rPr>
        <w:t xml:space="preserve">     </w:t>
      </w:r>
      <w:r w:rsidRPr="00E648E4">
        <w:rPr>
          <w:rFonts w:ascii="PT Astra Serif" w:hAnsi="PT Astra Serif"/>
          <w:sz w:val="24"/>
          <w:szCs w:val="24"/>
        </w:rPr>
        <w:t>7.</w:t>
      </w:r>
      <w:r w:rsidR="004D6397">
        <w:rPr>
          <w:rFonts w:ascii="PT Astra Serif" w:hAnsi="PT Astra Serif"/>
          <w:sz w:val="24"/>
          <w:szCs w:val="24"/>
        </w:rPr>
        <w:t xml:space="preserve"> </w:t>
      </w:r>
      <w:r w:rsidR="001F42DD" w:rsidRPr="00E648E4">
        <w:rPr>
          <w:rFonts w:ascii="PT Astra Serif" w:hAnsi="PT Astra Serif"/>
          <w:sz w:val="24"/>
          <w:szCs w:val="24"/>
        </w:rPr>
        <w:t xml:space="preserve">Сумма задатка </w:t>
      </w:r>
      <w:r w:rsidR="00193BDF" w:rsidRPr="00E648E4">
        <w:rPr>
          <w:rFonts w:ascii="PT Astra Serif" w:hAnsi="PT Astra Serif"/>
          <w:sz w:val="24"/>
          <w:szCs w:val="24"/>
        </w:rPr>
        <w:t xml:space="preserve">для участия в аукционе определяется Организатором аукциона </w:t>
      </w:r>
      <w:r w:rsidR="001F42DD" w:rsidRPr="00E648E4">
        <w:rPr>
          <w:rFonts w:ascii="PT Astra Serif" w:hAnsi="PT Astra Serif"/>
          <w:sz w:val="24"/>
          <w:szCs w:val="24"/>
        </w:rPr>
        <w:t xml:space="preserve">в размере </w:t>
      </w:r>
      <w:r w:rsidR="005C3C63" w:rsidRPr="00E648E4">
        <w:rPr>
          <w:rFonts w:ascii="PT Astra Serif" w:hAnsi="PT Astra Serif"/>
          <w:sz w:val="24"/>
          <w:szCs w:val="24"/>
        </w:rPr>
        <w:t>2500</w:t>
      </w:r>
      <w:r w:rsidR="001A57AF" w:rsidRPr="00E648E4">
        <w:rPr>
          <w:rFonts w:ascii="PT Astra Serif" w:hAnsi="PT Astra Serif"/>
          <w:sz w:val="24"/>
          <w:szCs w:val="24"/>
        </w:rPr>
        <w:t>0 (двадцать пять тысяч) рублей</w:t>
      </w:r>
      <w:r w:rsidR="00044B93" w:rsidRPr="00E648E4">
        <w:rPr>
          <w:rFonts w:ascii="PT Astra Serif" w:hAnsi="PT Astra Serif"/>
          <w:sz w:val="24"/>
          <w:szCs w:val="24"/>
        </w:rPr>
        <w:t xml:space="preserve">. </w:t>
      </w:r>
      <w:r w:rsidR="00C05378" w:rsidRPr="00E648E4">
        <w:rPr>
          <w:rFonts w:ascii="PT Astra Serif" w:hAnsi="PT Astra Serif"/>
          <w:bCs/>
          <w:sz w:val="24"/>
          <w:szCs w:val="24"/>
          <w:lang w:bidi="ru-RU"/>
        </w:rPr>
        <w:t xml:space="preserve">Задаток перечисляется на реквизиты Оператора </w:t>
      </w:r>
      <w:hyperlink r:id="rId8" w:history="1">
        <w:r w:rsidR="00C05378" w:rsidRPr="00E648E4">
          <w:rPr>
            <w:rStyle w:val="a5"/>
            <w:rFonts w:ascii="PT Astra Serif" w:hAnsi="PT Astra Serif" w:cstheme="minorBidi"/>
            <w:sz w:val="24"/>
            <w:szCs w:val="24"/>
          </w:rPr>
          <w:t>https://www.sberbank-ast.ru/Page.aspx?cid=2742</w:t>
        </w:r>
      </w:hyperlink>
      <w:r w:rsidR="00C05378" w:rsidRPr="00E648E4">
        <w:rPr>
          <w:rFonts w:ascii="PT Astra Serif" w:hAnsi="PT Astra Serif"/>
          <w:sz w:val="24"/>
          <w:szCs w:val="24"/>
        </w:rPr>
        <w:t>.</w:t>
      </w:r>
    </w:p>
    <w:p w:rsidR="004A0C8B" w:rsidRPr="00E648E4" w:rsidRDefault="004A0C8B" w:rsidP="004A0C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8</w:t>
      </w:r>
      <w:r w:rsidRPr="001C5311">
        <w:rPr>
          <w:rFonts w:ascii="PT Astra Serif" w:hAnsi="PT Astra Serif"/>
          <w:sz w:val="24"/>
          <w:szCs w:val="24"/>
        </w:rPr>
        <w:t>. Для участия в аукционе претендент регистрируется на электронной площадке в установленном порядке. До подачи заявки на участие в аукционе (далее-заявка),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r>
        <w:rPr>
          <w:rFonts w:ascii="PT Astra Serif" w:hAnsi="PT Astra Serif"/>
          <w:sz w:val="24"/>
          <w:szCs w:val="24"/>
        </w:rPr>
        <w:t>.</w:t>
      </w:r>
    </w:p>
    <w:p w:rsidR="00E648E4" w:rsidRPr="008F579B" w:rsidRDefault="004A0C8B" w:rsidP="008F579B">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w:t>
      </w:r>
      <w:r w:rsidR="00E648E4" w:rsidRPr="008F579B">
        <w:rPr>
          <w:rFonts w:ascii="PT Astra Serif" w:hAnsi="PT Astra Serif"/>
          <w:sz w:val="24"/>
          <w:szCs w:val="24"/>
          <w:lang w:bidi="ru-RU"/>
        </w:rPr>
        <w:t>. Порядок возврата задатка:</w:t>
      </w:r>
    </w:p>
    <w:p w:rsidR="00E648E4" w:rsidRPr="00E648E4" w:rsidRDefault="008F579B" w:rsidP="008F579B">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-о</w:t>
      </w:r>
      <w:r w:rsidR="00E648E4" w:rsidRPr="00E648E4">
        <w:rPr>
          <w:rFonts w:ascii="PT Astra Serif" w:hAnsi="PT Astra Serif"/>
          <w:sz w:val="24"/>
          <w:szCs w:val="24"/>
          <w:lang w:bidi="ru-RU"/>
        </w:rPr>
        <w:t>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E648E4" w:rsidRPr="00E648E4" w:rsidRDefault="008F579B" w:rsidP="008F579B">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lastRenderedPageBreak/>
        <w:t>О</w:t>
      </w:r>
      <w:r w:rsidR="00E648E4" w:rsidRPr="00E648E4">
        <w:rPr>
          <w:rFonts w:ascii="PT Astra Serif" w:hAnsi="PT Astra Serif"/>
          <w:sz w:val="24"/>
          <w:szCs w:val="24"/>
          <w:lang w:bidi="ru-RU"/>
        </w:rPr>
        <w:t xml:space="preserve">рганизатор аукциона посредством штатного интерфейса торговой секции в установленные сроки формирует </w:t>
      </w:r>
      <w:r w:rsidR="00E648E4" w:rsidRPr="008F579B">
        <w:rPr>
          <w:rFonts w:ascii="PT Astra Serif" w:hAnsi="PT Astra Serif"/>
          <w:b/>
          <w:sz w:val="24"/>
          <w:szCs w:val="24"/>
          <w:lang w:bidi="ru-RU"/>
        </w:rPr>
        <w:t>поручение Оператору</w:t>
      </w:r>
      <w:r w:rsidR="00E648E4" w:rsidRPr="00E648E4">
        <w:rPr>
          <w:rFonts w:ascii="PT Astra Serif" w:hAnsi="PT Astra Serif"/>
          <w:sz w:val="24"/>
          <w:szCs w:val="24"/>
          <w:lang w:bidi="ru-RU"/>
        </w:rPr>
        <w:t>:</w:t>
      </w:r>
    </w:p>
    <w:p w:rsidR="00E648E4" w:rsidRPr="00E648E4" w:rsidRDefault="00E648E4" w:rsidP="008F579B">
      <w:pPr>
        <w:widowControl w:val="0"/>
        <w:spacing w:after="0" w:line="240" w:lineRule="auto"/>
        <w:ind w:firstLine="709"/>
        <w:jc w:val="both"/>
        <w:rPr>
          <w:rFonts w:ascii="PT Astra Serif" w:hAnsi="PT Astra Serif"/>
          <w:sz w:val="24"/>
          <w:szCs w:val="24"/>
          <w:lang w:bidi="ru-RU"/>
        </w:rPr>
      </w:pPr>
      <w:r w:rsidRPr="00E648E4">
        <w:rPr>
          <w:rFonts w:ascii="PT Astra Serif" w:hAnsi="PT Astra Serif"/>
          <w:sz w:val="24"/>
          <w:szCs w:val="24"/>
          <w:lang w:bidi="ru-RU"/>
        </w:rPr>
        <w:t>- о перечислении задатка победителя аукциона, или единственного участника аукциона после формирования протокола рассмотрения заявок на участие в аукционе (об итогах аукциона) на указанные в поручении банковские реквизиты;</w:t>
      </w:r>
    </w:p>
    <w:p w:rsidR="00E648E4" w:rsidRPr="00E648E4" w:rsidRDefault="00E648E4" w:rsidP="008F579B">
      <w:pPr>
        <w:widowControl w:val="0"/>
        <w:spacing w:after="0" w:line="240" w:lineRule="auto"/>
        <w:ind w:firstLine="709"/>
        <w:jc w:val="both"/>
        <w:rPr>
          <w:rFonts w:ascii="PT Astra Serif" w:hAnsi="PT Astra Serif"/>
          <w:sz w:val="24"/>
          <w:szCs w:val="24"/>
          <w:lang w:bidi="ru-RU"/>
        </w:rPr>
      </w:pPr>
      <w:r w:rsidRPr="00E648E4">
        <w:rPr>
          <w:rFonts w:ascii="PT Astra Serif" w:hAnsi="PT Astra Serif"/>
          <w:sz w:val="24"/>
          <w:szCs w:val="24"/>
          <w:lang w:bidi="ru-RU"/>
        </w:rPr>
        <w:t>- о разблокировании задатка участника аукциона, сделавшего предпоследнее предложение о цене аукциона, после заключения договора с победителем аукциона;</w:t>
      </w:r>
    </w:p>
    <w:p w:rsidR="00E648E4" w:rsidRPr="00E648E4" w:rsidRDefault="00E648E4" w:rsidP="008F579B">
      <w:pPr>
        <w:widowControl w:val="0"/>
        <w:spacing w:after="0" w:line="240" w:lineRule="auto"/>
        <w:ind w:firstLine="709"/>
        <w:jc w:val="both"/>
        <w:rPr>
          <w:rFonts w:ascii="PT Astra Serif" w:hAnsi="PT Astra Serif"/>
          <w:color w:val="FF0000"/>
          <w:sz w:val="24"/>
          <w:szCs w:val="24"/>
          <w:lang w:bidi="ru-RU"/>
        </w:rPr>
      </w:pPr>
      <w:r w:rsidRPr="00E648E4">
        <w:rPr>
          <w:rFonts w:ascii="PT Astra Serif" w:hAnsi="PT Astra Serif"/>
          <w:sz w:val="24"/>
          <w:szCs w:val="24"/>
          <w:lang w:bidi="ru-RU"/>
        </w:rPr>
        <w:t xml:space="preserve">- о перечислении задатка участника аукциона, сделавшего предпоследнее предложение о цене аукциона, в случае уклонения от заключения договора победителя аукциона на указанные </w:t>
      </w:r>
      <w:r w:rsidRPr="00E648E4">
        <w:rPr>
          <w:rFonts w:ascii="PT Astra Serif" w:hAnsi="PT Astra Serif"/>
          <w:sz w:val="24"/>
          <w:szCs w:val="24"/>
          <w:lang w:bidi="ru-RU"/>
        </w:rPr>
        <w:br/>
        <w:t>в поручении банковские реквизиты.</w:t>
      </w:r>
    </w:p>
    <w:p w:rsidR="00405CAF" w:rsidRPr="001C5311" w:rsidRDefault="00AD6AC3" w:rsidP="00AD6AC3">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10</w:t>
      </w:r>
      <w:r w:rsidR="002C4AB6" w:rsidRPr="001C5311">
        <w:rPr>
          <w:rFonts w:ascii="PT Astra Serif" w:hAnsi="PT Astra Serif"/>
          <w:sz w:val="24"/>
          <w:szCs w:val="24"/>
          <w:lang w:val="ru-RU" w:eastAsia="ru-RU"/>
        </w:rPr>
        <w:t>.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электронной площадке и на официальном сайте в течение одного дня с даты принятия указанного решения. Организатор аукциона направляет соответствующие уведомления всем заявителям. Организатор</w:t>
      </w:r>
      <w:r w:rsidR="00545A84" w:rsidRPr="001C5311">
        <w:rPr>
          <w:rFonts w:ascii="PT Astra Serif" w:hAnsi="PT Astra Serif"/>
          <w:sz w:val="24"/>
          <w:szCs w:val="24"/>
          <w:lang w:val="ru-RU" w:eastAsia="ru-RU"/>
        </w:rPr>
        <w:t xml:space="preserve"> аукциона</w:t>
      </w:r>
      <w:r w:rsidR="002C4AB6" w:rsidRPr="001C5311">
        <w:rPr>
          <w:rFonts w:ascii="PT Astra Serif" w:hAnsi="PT Astra Serif"/>
          <w:sz w:val="24"/>
          <w:szCs w:val="24"/>
          <w:lang w:val="ru-RU" w:eastAsia="ru-RU"/>
        </w:rPr>
        <w:t xml:space="preserve"> возвращает заявителям задаток в течение пяти рабочих дней с даты принятия решения об отказе от проведения аукциона.</w:t>
      </w:r>
    </w:p>
    <w:p w:rsidR="005C5CCD" w:rsidRPr="004B6BD1" w:rsidRDefault="00AD6AC3"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11</w:t>
      </w:r>
      <w:r w:rsidR="000A376E" w:rsidRPr="001C5311">
        <w:rPr>
          <w:rFonts w:ascii="PT Astra Serif" w:hAnsi="PT Astra Serif"/>
          <w:sz w:val="24"/>
          <w:szCs w:val="24"/>
          <w:lang w:val="ru-RU" w:eastAsia="ru-RU"/>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w:t>
      </w:r>
      <w:r w:rsidR="004A0C8B">
        <w:rPr>
          <w:rFonts w:ascii="PT Astra Serif" w:hAnsi="PT Astra Serif"/>
          <w:sz w:val="24"/>
          <w:szCs w:val="24"/>
          <w:lang w:val="ru-RU" w:eastAsia="ru-RU"/>
        </w:rPr>
        <w:t xml:space="preserve"> является акцептом такой оферты.</w:t>
      </w:r>
    </w:p>
    <w:p w:rsidR="004D7B03" w:rsidRPr="004B6BD1" w:rsidRDefault="004D7B03"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4D7B03" w:rsidRDefault="004D7B03" w:rsidP="004D7B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sidRPr="001C5311">
        <w:rPr>
          <w:rFonts w:ascii="PT Astra Serif" w:hAnsi="PT Astra Serif"/>
          <w:b/>
          <w:sz w:val="24"/>
          <w:szCs w:val="24"/>
        </w:rPr>
        <w:t>Сроки, время под</w:t>
      </w:r>
      <w:r>
        <w:rPr>
          <w:rFonts w:ascii="PT Astra Serif" w:hAnsi="PT Astra Serif"/>
          <w:b/>
          <w:sz w:val="24"/>
          <w:szCs w:val="24"/>
        </w:rPr>
        <w:t>ачи заявок на участие в электронном</w:t>
      </w:r>
      <w:r w:rsidRPr="001C5311">
        <w:rPr>
          <w:rFonts w:ascii="PT Astra Serif" w:hAnsi="PT Astra Serif"/>
          <w:b/>
          <w:sz w:val="24"/>
          <w:szCs w:val="24"/>
        </w:rPr>
        <w:t xml:space="preserve"> аукционе и проведения аукциона</w:t>
      </w:r>
    </w:p>
    <w:p w:rsidR="004D7B03" w:rsidRPr="001C5311" w:rsidRDefault="004D7B03" w:rsidP="004D7B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4D7B03" w:rsidRPr="001C5311" w:rsidRDefault="004D7B03" w:rsidP="004D7B03">
      <w:pPr>
        <w:spacing w:after="0" w:line="240" w:lineRule="auto"/>
        <w:jc w:val="center"/>
        <w:rPr>
          <w:rFonts w:ascii="PT Astra Serif" w:hAnsi="PT Astra Serif"/>
          <w:bCs/>
          <w:sz w:val="24"/>
          <w:szCs w:val="24"/>
          <w:lang w:eastAsia="ru-RU"/>
        </w:rPr>
      </w:pPr>
      <w:r w:rsidRPr="001C5311">
        <w:rPr>
          <w:rFonts w:ascii="PT Astra Serif" w:hAnsi="PT Astra Serif"/>
          <w:bCs/>
          <w:sz w:val="24"/>
          <w:szCs w:val="24"/>
          <w:lang w:eastAsia="ru-RU"/>
        </w:rPr>
        <w:t xml:space="preserve">(Указанное в настоящем </w:t>
      </w:r>
      <w:r>
        <w:rPr>
          <w:rFonts w:ascii="PT Astra Serif" w:hAnsi="PT Astra Serif"/>
          <w:bCs/>
          <w:sz w:val="24"/>
          <w:szCs w:val="24"/>
          <w:lang w:eastAsia="ru-RU"/>
        </w:rPr>
        <w:t>Извещении о проведении электронного</w:t>
      </w:r>
      <w:r w:rsidRPr="001C5311">
        <w:rPr>
          <w:rFonts w:ascii="PT Astra Serif" w:hAnsi="PT Astra Serif"/>
          <w:bCs/>
          <w:sz w:val="24"/>
          <w:szCs w:val="24"/>
          <w:lang w:eastAsia="ru-RU"/>
        </w:rPr>
        <w:t xml:space="preserve"> аукциона время – Московское)</w:t>
      </w:r>
    </w:p>
    <w:p w:rsidR="004D7B03" w:rsidRPr="001C5311" w:rsidRDefault="004D7B03" w:rsidP="004D7B03">
      <w:pPr>
        <w:spacing w:after="0" w:line="240" w:lineRule="auto"/>
        <w:jc w:val="center"/>
        <w:rPr>
          <w:rFonts w:ascii="PT Astra Serif" w:hAnsi="PT Astra Serif"/>
          <w:bCs/>
          <w:sz w:val="24"/>
          <w:szCs w:val="24"/>
          <w:lang w:eastAsia="ru-RU"/>
        </w:rPr>
      </w:pPr>
      <w:r w:rsidRPr="001C5311">
        <w:rPr>
          <w:rFonts w:ascii="PT Astra Serif" w:hAnsi="PT Astra Serif"/>
          <w:bCs/>
          <w:sz w:val="24"/>
          <w:szCs w:val="24"/>
          <w:lang w:eastAsia="ru-RU"/>
        </w:rPr>
        <w:t xml:space="preserve">(При исчислении сроков, указанных в настоящем </w:t>
      </w:r>
      <w:r>
        <w:rPr>
          <w:rFonts w:ascii="PT Astra Serif" w:hAnsi="PT Astra Serif"/>
          <w:bCs/>
          <w:sz w:val="24"/>
          <w:szCs w:val="24"/>
          <w:lang w:eastAsia="ru-RU"/>
        </w:rPr>
        <w:t>Извещении о проведении электронного</w:t>
      </w:r>
      <w:r w:rsidRPr="001C5311">
        <w:rPr>
          <w:rFonts w:ascii="PT Astra Serif" w:hAnsi="PT Astra Serif"/>
          <w:bCs/>
          <w:sz w:val="24"/>
          <w:szCs w:val="24"/>
          <w:lang w:eastAsia="ru-RU"/>
        </w:rPr>
        <w:t xml:space="preserve"> аукциона принимается время сервера электронной торговой площадки - Московское)</w:t>
      </w:r>
    </w:p>
    <w:p w:rsidR="004D7B03" w:rsidRPr="001C5311" w:rsidRDefault="004D7B03" w:rsidP="004D7B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4D7B03" w:rsidRPr="001C5311" w:rsidRDefault="004D7B03" w:rsidP="004D7B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4B6BD1">
        <w:rPr>
          <w:rFonts w:ascii="PT Astra Serif" w:hAnsi="PT Astra Serif"/>
          <w:sz w:val="24"/>
          <w:szCs w:val="24"/>
        </w:rPr>
        <w:t>1</w:t>
      </w:r>
      <w:r>
        <w:rPr>
          <w:rFonts w:ascii="PT Astra Serif" w:hAnsi="PT Astra Serif"/>
          <w:sz w:val="24"/>
          <w:szCs w:val="24"/>
        </w:rPr>
        <w:t xml:space="preserve">. </w:t>
      </w:r>
      <w:r w:rsidRPr="001C5311">
        <w:rPr>
          <w:rFonts w:ascii="PT Astra Serif" w:hAnsi="PT Astra Serif"/>
          <w:sz w:val="24"/>
          <w:szCs w:val="24"/>
        </w:rPr>
        <w:t xml:space="preserve"> Начало при</w:t>
      </w:r>
      <w:r>
        <w:rPr>
          <w:rFonts w:ascii="PT Astra Serif" w:hAnsi="PT Astra Serif"/>
          <w:sz w:val="24"/>
          <w:szCs w:val="24"/>
        </w:rPr>
        <w:t>ема заявок на участие в электронном</w:t>
      </w:r>
      <w:r w:rsidRPr="001C5311">
        <w:rPr>
          <w:rFonts w:ascii="PT Astra Serif" w:hAnsi="PT Astra Serif"/>
          <w:sz w:val="24"/>
          <w:szCs w:val="24"/>
        </w:rPr>
        <w:t xml:space="preserve"> аукционе – </w:t>
      </w:r>
      <w:r w:rsidR="00F24B5B">
        <w:rPr>
          <w:rFonts w:ascii="PT Astra Serif" w:hAnsi="PT Astra Serif"/>
          <w:b/>
          <w:sz w:val="24"/>
          <w:szCs w:val="24"/>
        </w:rPr>
        <w:softHyphen/>
      </w:r>
      <w:r w:rsidR="00F24B5B">
        <w:rPr>
          <w:rFonts w:ascii="PT Astra Serif" w:hAnsi="PT Astra Serif"/>
          <w:b/>
          <w:sz w:val="24"/>
          <w:szCs w:val="24"/>
        </w:rPr>
        <w:softHyphen/>
      </w:r>
      <w:r w:rsidR="00F24B5B">
        <w:rPr>
          <w:rFonts w:ascii="PT Astra Serif" w:hAnsi="PT Astra Serif"/>
          <w:b/>
          <w:sz w:val="24"/>
          <w:szCs w:val="24"/>
        </w:rPr>
        <w:softHyphen/>
      </w:r>
      <w:r w:rsidR="00F24B5B">
        <w:rPr>
          <w:rFonts w:ascii="PT Astra Serif" w:hAnsi="PT Astra Serif"/>
          <w:b/>
          <w:sz w:val="24"/>
          <w:szCs w:val="24"/>
        </w:rPr>
        <w:softHyphen/>
      </w:r>
      <w:r w:rsidR="00F24B5B">
        <w:rPr>
          <w:rFonts w:ascii="PT Astra Serif" w:hAnsi="PT Astra Serif"/>
          <w:b/>
          <w:sz w:val="24"/>
          <w:szCs w:val="24"/>
        </w:rPr>
        <w:softHyphen/>
      </w:r>
      <w:r w:rsidR="00F24B5B">
        <w:rPr>
          <w:rFonts w:ascii="PT Astra Serif" w:hAnsi="PT Astra Serif"/>
          <w:b/>
          <w:sz w:val="24"/>
          <w:szCs w:val="24"/>
        </w:rPr>
        <w:softHyphen/>
      </w:r>
      <w:r w:rsidR="00F24B5B">
        <w:rPr>
          <w:rFonts w:ascii="PT Astra Serif" w:hAnsi="PT Astra Serif"/>
          <w:b/>
          <w:sz w:val="24"/>
          <w:szCs w:val="24"/>
        </w:rPr>
        <w:softHyphen/>
      </w:r>
      <w:r w:rsidR="00F24B5B">
        <w:rPr>
          <w:rFonts w:ascii="PT Astra Serif" w:hAnsi="PT Astra Serif"/>
          <w:b/>
          <w:sz w:val="24"/>
          <w:szCs w:val="24"/>
        </w:rPr>
        <w:softHyphen/>
      </w:r>
      <w:r w:rsidR="00F24B5B">
        <w:rPr>
          <w:rFonts w:ascii="PT Astra Serif" w:hAnsi="PT Astra Serif"/>
          <w:b/>
          <w:sz w:val="24"/>
          <w:szCs w:val="24"/>
        </w:rPr>
        <w:softHyphen/>
      </w:r>
      <w:r w:rsidR="00F24B5B">
        <w:rPr>
          <w:rFonts w:ascii="PT Astra Serif" w:hAnsi="PT Astra Serif"/>
          <w:b/>
          <w:sz w:val="24"/>
          <w:szCs w:val="24"/>
        </w:rPr>
        <w:softHyphen/>
      </w:r>
      <w:r w:rsidR="00F24B5B">
        <w:rPr>
          <w:rFonts w:ascii="PT Astra Serif" w:hAnsi="PT Astra Serif"/>
          <w:b/>
          <w:sz w:val="24"/>
          <w:szCs w:val="24"/>
        </w:rPr>
        <w:softHyphen/>
        <w:t>30</w:t>
      </w:r>
      <w:r w:rsidR="00D7099E">
        <w:rPr>
          <w:rFonts w:ascii="PT Astra Serif" w:hAnsi="PT Astra Serif"/>
          <w:b/>
          <w:sz w:val="24"/>
          <w:szCs w:val="24"/>
        </w:rPr>
        <w:t>.04</w:t>
      </w:r>
      <w:r w:rsidRPr="001C5311">
        <w:rPr>
          <w:rFonts w:ascii="PT Astra Serif" w:hAnsi="PT Astra Serif"/>
          <w:b/>
          <w:sz w:val="24"/>
          <w:szCs w:val="24"/>
        </w:rPr>
        <w:t xml:space="preserve">.2021 </w:t>
      </w:r>
      <w:r w:rsidRPr="001C5311">
        <w:rPr>
          <w:rFonts w:ascii="PT Astra Serif" w:hAnsi="PT Astra Serif"/>
          <w:sz w:val="24"/>
          <w:szCs w:val="24"/>
        </w:rPr>
        <w:t>года</w:t>
      </w:r>
      <w:r>
        <w:rPr>
          <w:rFonts w:ascii="PT Astra Serif" w:hAnsi="PT Astra Serif"/>
          <w:sz w:val="24"/>
          <w:szCs w:val="24"/>
        </w:rPr>
        <w:t xml:space="preserve"> </w:t>
      </w:r>
      <w:r w:rsidRPr="001C5311">
        <w:rPr>
          <w:rFonts w:ascii="PT Astra Serif" w:hAnsi="PT Astra Serif"/>
          <w:sz w:val="24"/>
          <w:szCs w:val="24"/>
        </w:rPr>
        <w:t xml:space="preserve">в </w:t>
      </w:r>
      <w:r>
        <w:rPr>
          <w:rFonts w:ascii="PT Astra Serif" w:hAnsi="PT Astra Serif"/>
          <w:b/>
          <w:sz w:val="24"/>
          <w:szCs w:val="24"/>
        </w:rPr>
        <w:t>00</w:t>
      </w:r>
      <w:r w:rsidRPr="001C5311">
        <w:rPr>
          <w:rFonts w:ascii="PT Astra Serif" w:hAnsi="PT Astra Serif"/>
          <w:b/>
          <w:sz w:val="24"/>
          <w:szCs w:val="24"/>
        </w:rPr>
        <w:t>:</w:t>
      </w:r>
      <w:r>
        <w:rPr>
          <w:rFonts w:ascii="PT Astra Serif" w:hAnsi="PT Astra Serif"/>
          <w:b/>
          <w:sz w:val="24"/>
          <w:szCs w:val="24"/>
        </w:rPr>
        <w:t>00</w:t>
      </w:r>
      <w:r w:rsidRPr="001C5311">
        <w:rPr>
          <w:rFonts w:ascii="PT Astra Serif" w:hAnsi="PT Astra Serif"/>
          <w:sz w:val="24"/>
          <w:szCs w:val="24"/>
        </w:rPr>
        <w:t xml:space="preserve"> (время МСК).</w:t>
      </w:r>
    </w:p>
    <w:p w:rsidR="004D7B03" w:rsidRPr="001C5311" w:rsidRDefault="004D7B03" w:rsidP="004D7B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2.</w:t>
      </w:r>
      <w:r w:rsidRPr="001C5311">
        <w:rPr>
          <w:rFonts w:ascii="PT Astra Serif" w:hAnsi="PT Astra Serif"/>
          <w:sz w:val="24"/>
          <w:szCs w:val="24"/>
        </w:rPr>
        <w:t xml:space="preserve"> Окончание приема заявок на уча</w:t>
      </w:r>
      <w:r>
        <w:rPr>
          <w:rFonts w:ascii="PT Astra Serif" w:hAnsi="PT Astra Serif"/>
          <w:sz w:val="24"/>
          <w:szCs w:val="24"/>
        </w:rPr>
        <w:t>стие в электронном</w:t>
      </w:r>
      <w:r w:rsidRPr="001C5311">
        <w:rPr>
          <w:rFonts w:ascii="PT Astra Serif" w:hAnsi="PT Astra Serif"/>
          <w:sz w:val="24"/>
          <w:szCs w:val="24"/>
        </w:rPr>
        <w:t xml:space="preserve"> аукционе –</w:t>
      </w:r>
      <w:r w:rsidRPr="001C5311">
        <w:rPr>
          <w:rFonts w:ascii="PT Astra Serif" w:hAnsi="PT Astra Serif"/>
          <w:b/>
          <w:sz w:val="24"/>
          <w:szCs w:val="24"/>
        </w:rPr>
        <w:t xml:space="preserve"> </w:t>
      </w:r>
      <w:r w:rsidR="00F24B5B">
        <w:rPr>
          <w:rFonts w:ascii="PT Astra Serif" w:hAnsi="PT Astra Serif"/>
          <w:b/>
          <w:sz w:val="24"/>
          <w:szCs w:val="24"/>
        </w:rPr>
        <w:t>29</w:t>
      </w:r>
      <w:r w:rsidRPr="001C5311">
        <w:rPr>
          <w:rFonts w:ascii="PT Astra Serif" w:hAnsi="PT Astra Serif"/>
          <w:b/>
          <w:sz w:val="24"/>
          <w:szCs w:val="24"/>
        </w:rPr>
        <w:t>.0</w:t>
      </w:r>
      <w:r w:rsidR="00D7099E">
        <w:rPr>
          <w:rFonts w:ascii="PT Astra Serif" w:hAnsi="PT Astra Serif"/>
          <w:b/>
          <w:sz w:val="24"/>
          <w:szCs w:val="24"/>
        </w:rPr>
        <w:t>5</w:t>
      </w:r>
      <w:r w:rsidRPr="001C5311">
        <w:rPr>
          <w:rFonts w:ascii="PT Astra Serif" w:hAnsi="PT Astra Serif"/>
          <w:b/>
          <w:sz w:val="24"/>
          <w:szCs w:val="24"/>
        </w:rPr>
        <w:t>.2021</w:t>
      </w:r>
      <w:r w:rsidRPr="001C5311">
        <w:rPr>
          <w:rFonts w:ascii="PT Astra Serif" w:hAnsi="PT Astra Serif"/>
          <w:sz w:val="24"/>
          <w:szCs w:val="24"/>
        </w:rPr>
        <w:t xml:space="preserve"> года в </w:t>
      </w:r>
      <w:r>
        <w:rPr>
          <w:rFonts w:ascii="PT Astra Serif" w:hAnsi="PT Astra Serif"/>
          <w:b/>
          <w:sz w:val="24"/>
          <w:szCs w:val="24"/>
        </w:rPr>
        <w:t>23</w:t>
      </w:r>
      <w:r w:rsidRPr="001C5311">
        <w:rPr>
          <w:rFonts w:ascii="PT Astra Serif" w:hAnsi="PT Astra Serif"/>
          <w:b/>
          <w:sz w:val="24"/>
          <w:szCs w:val="24"/>
        </w:rPr>
        <w:t>:</w:t>
      </w:r>
      <w:r>
        <w:rPr>
          <w:rFonts w:ascii="PT Astra Serif" w:hAnsi="PT Astra Serif"/>
          <w:b/>
          <w:sz w:val="24"/>
          <w:szCs w:val="24"/>
        </w:rPr>
        <w:t>59</w:t>
      </w:r>
      <w:r w:rsidRPr="001C5311">
        <w:rPr>
          <w:rFonts w:ascii="PT Astra Serif" w:hAnsi="PT Astra Serif"/>
          <w:sz w:val="24"/>
          <w:szCs w:val="24"/>
        </w:rPr>
        <w:t xml:space="preserve"> (время МСК).</w:t>
      </w:r>
    </w:p>
    <w:p w:rsidR="004D7B03" w:rsidRPr="001C5311" w:rsidRDefault="004D7B03" w:rsidP="004D7B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3.</w:t>
      </w:r>
      <w:r w:rsidRPr="001C5311">
        <w:rPr>
          <w:rFonts w:ascii="PT Astra Serif" w:hAnsi="PT Astra Serif"/>
          <w:sz w:val="24"/>
          <w:szCs w:val="24"/>
        </w:rPr>
        <w:t xml:space="preserve"> Рассмотрение заявок и документов заявителей, допуск их </w:t>
      </w:r>
      <w:r>
        <w:rPr>
          <w:rFonts w:ascii="PT Astra Serif" w:hAnsi="PT Astra Serif"/>
          <w:sz w:val="24"/>
          <w:szCs w:val="24"/>
        </w:rPr>
        <w:t>к участию в электронном</w:t>
      </w:r>
      <w:r w:rsidRPr="001C5311">
        <w:rPr>
          <w:rFonts w:ascii="PT Astra Serif" w:hAnsi="PT Astra Serif"/>
          <w:sz w:val="24"/>
          <w:szCs w:val="24"/>
        </w:rPr>
        <w:t xml:space="preserve"> аукцион</w:t>
      </w:r>
      <w:r>
        <w:rPr>
          <w:rFonts w:ascii="PT Astra Serif" w:hAnsi="PT Astra Serif"/>
          <w:sz w:val="24"/>
          <w:szCs w:val="24"/>
        </w:rPr>
        <w:t xml:space="preserve">е </w:t>
      </w:r>
      <w:r w:rsidRPr="001C5311">
        <w:rPr>
          <w:rFonts w:ascii="PT Astra Serif" w:hAnsi="PT Astra Serif"/>
          <w:sz w:val="24"/>
          <w:szCs w:val="24"/>
        </w:rPr>
        <w:t xml:space="preserve">- </w:t>
      </w:r>
      <w:r w:rsidR="00D7099E">
        <w:rPr>
          <w:rFonts w:ascii="PT Astra Serif" w:hAnsi="PT Astra Serif"/>
          <w:b/>
          <w:sz w:val="24"/>
          <w:szCs w:val="24"/>
        </w:rPr>
        <w:t>3</w:t>
      </w:r>
      <w:r w:rsidRPr="001C5311">
        <w:rPr>
          <w:rFonts w:ascii="PT Astra Serif" w:hAnsi="PT Astra Serif"/>
          <w:b/>
          <w:sz w:val="24"/>
          <w:szCs w:val="24"/>
        </w:rPr>
        <w:t>1.0</w:t>
      </w:r>
      <w:r w:rsidR="00D7099E">
        <w:rPr>
          <w:rFonts w:ascii="PT Astra Serif" w:hAnsi="PT Astra Serif"/>
          <w:b/>
          <w:sz w:val="24"/>
          <w:szCs w:val="24"/>
        </w:rPr>
        <w:t>5</w:t>
      </w:r>
      <w:r w:rsidRPr="001C5311">
        <w:rPr>
          <w:rFonts w:ascii="PT Astra Serif" w:hAnsi="PT Astra Serif"/>
          <w:b/>
          <w:sz w:val="24"/>
          <w:szCs w:val="24"/>
        </w:rPr>
        <w:t xml:space="preserve">.2021 года </w:t>
      </w:r>
      <w:r w:rsidRPr="001C5311">
        <w:rPr>
          <w:rFonts w:ascii="PT Astra Serif" w:hAnsi="PT Astra Serif"/>
          <w:sz w:val="24"/>
          <w:szCs w:val="24"/>
        </w:rPr>
        <w:t xml:space="preserve">(не может превышать одного рабочего дня с даты окончания срока подачи заявок на </w:t>
      </w:r>
      <w:r>
        <w:rPr>
          <w:rFonts w:ascii="PT Astra Serif" w:hAnsi="PT Astra Serif"/>
          <w:sz w:val="24"/>
          <w:szCs w:val="24"/>
        </w:rPr>
        <w:t>участие в электронном</w:t>
      </w:r>
      <w:r w:rsidRPr="001C5311">
        <w:rPr>
          <w:rFonts w:ascii="PT Astra Serif" w:hAnsi="PT Astra Serif"/>
          <w:sz w:val="24"/>
          <w:szCs w:val="24"/>
        </w:rPr>
        <w:t xml:space="preserve"> аукционе).</w:t>
      </w:r>
    </w:p>
    <w:p w:rsidR="004D7B03" w:rsidRPr="001C5311" w:rsidRDefault="004D7B03" w:rsidP="004D7B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4D7B03">
        <w:rPr>
          <w:rFonts w:ascii="PT Astra Serif" w:hAnsi="PT Astra Serif"/>
          <w:sz w:val="24"/>
          <w:szCs w:val="24"/>
        </w:rPr>
        <w:t>4</w:t>
      </w:r>
      <w:r>
        <w:rPr>
          <w:rFonts w:ascii="PT Astra Serif" w:hAnsi="PT Astra Serif"/>
          <w:sz w:val="24"/>
          <w:szCs w:val="24"/>
        </w:rPr>
        <w:t>. Проведение электронного</w:t>
      </w:r>
      <w:r w:rsidRPr="001C5311">
        <w:rPr>
          <w:rFonts w:ascii="PT Astra Serif" w:hAnsi="PT Astra Serif"/>
          <w:sz w:val="24"/>
          <w:szCs w:val="24"/>
        </w:rPr>
        <w:t xml:space="preserve"> аукциона (дата и время начала приема пре</w:t>
      </w:r>
      <w:r>
        <w:rPr>
          <w:rFonts w:ascii="PT Astra Serif" w:hAnsi="PT Astra Serif"/>
          <w:sz w:val="24"/>
          <w:szCs w:val="24"/>
        </w:rPr>
        <w:t>дложений от участников электронного</w:t>
      </w:r>
      <w:r w:rsidRPr="001C5311">
        <w:rPr>
          <w:rFonts w:ascii="PT Astra Serif" w:hAnsi="PT Astra Serif"/>
          <w:sz w:val="24"/>
          <w:szCs w:val="24"/>
        </w:rPr>
        <w:t xml:space="preserve"> аукциона) – </w:t>
      </w:r>
      <w:r w:rsidRPr="001C5311">
        <w:rPr>
          <w:rFonts w:ascii="PT Astra Serif" w:hAnsi="PT Astra Serif"/>
          <w:b/>
          <w:sz w:val="24"/>
          <w:szCs w:val="24"/>
        </w:rPr>
        <w:t>0</w:t>
      </w:r>
      <w:r w:rsidR="00D7099E">
        <w:rPr>
          <w:rFonts w:ascii="PT Astra Serif" w:hAnsi="PT Astra Serif"/>
          <w:b/>
          <w:sz w:val="24"/>
          <w:szCs w:val="24"/>
        </w:rPr>
        <w:t>2.06</w:t>
      </w:r>
      <w:r w:rsidRPr="001C5311">
        <w:rPr>
          <w:rFonts w:ascii="PT Astra Serif" w:hAnsi="PT Astra Serif"/>
          <w:b/>
          <w:sz w:val="24"/>
          <w:szCs w:val="24"/>
        </w:rPr>
        <w:t>.2021</w:t>
      </w:r>
      <w:r w:rsidRPr="001C5311">
        <w:rPr>
          <w:rFonts w:ascii="PT Astra Serif" w:hAnsi="PT Astra Serif"/>
          <w:sz w:val="24"/>
          <w:szCs w:val="24"/>
        </w:rPr>
        <w:t xml:space="preserve"> года в </w:t>
      </w:r>
      <w:r w:rsidRPr="001C5311">
        <w:rPr>
          <w:rFonts w:ascii="PT Astra Serif" w:hAnsi="PT Astra Serif"/>
          <w:b/>
          <w:sz w:val="24"/>
          <w:szCs w:val="24"/>
        </w:rPr>
        <w:t>09:00</w:t>
      </w:r>
      <w:r w:rsidRPr="001C5311">
        <w:rPr>
          <w:rFonts w:ascii="PT Astra Serif" w:hAnsi="PT Astra Serif"/>
          <w:sz w:val="24"/>
          <w:szCs w:val="24"/>
        </w:rPr>
        <w:t xml:space="preserve"> (время МСК).</w:t>
      </w:r>
    </w:p>
    <w:p w:rsidR="004D7B03" w:rsidRPr="001C5311" w:rsidRDefault="004D7B03" w:rsidP="004D7B03">
      <w:pPr>
        <w:spacing w:after="0"/>
        <w:ind w:firstLine="708"/>
        <w:jc w:val="both"/>
        <w:rPr>
          <w:rFonts w:ascii="PT Astra Serif" w:hAnsi="PT Astra Serif"/>
          <w:sz w:val="24"/>
          <w:szCs w:val="24"/>
        </w:rPr>
      </w:pPr>
      <w:r w:rsidRPr="004D7B03">
        <w:rPr>
          <w:rFonts w:ascii="PT Astra Serif" w:hAnsi="PT Astra Serif"/>
          <w:sz w:val="24"/>
          <w:szCs w:val="24"/>
        </w:rPr>
        <w:t>5</w:t>
      </w:r>
      <w:r>
        <w:rPr>
          <w:rFonts w:ascii="PT Astra Serif" w:hAnsi="PT Astra Serif"/>
          <w:sz w:val="24"/>
          <w:szCs w:val="24"/>
        </w:rPr>
        <w:t xml:space="preserve">. Документация для участия в аукционе </w:t>
      </w:r>
      <w:r w:rsidRPr="001C5311">
        <w:rPr>
          <w:rFonts w:ascii="PT Astra Serif" w:hAnsi="PT Astra Serif"/>
          <w:sz w:val="24"/>
          <w:szCs w:val="24"/>
        </w:rPr>
        <w:t>предоставляется бесплатно на электронной площадке  (http://utp.sberbank-ast.ru, торговая секция «Приватизация, аренда и продажа прав»).</w:t>
      </w:r>
    </w:p>
    <w:p w:rsidR="00324667" w:rsidRDefault="00324667"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324667" w:rsidRPr="004A0C8B" w:rsidRDefault="00324667"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rPr>
      </w:pPr>
    </w:p>
    <w:p w:rsidR="008A4D39" w:rsidRDefault="008A4D39" w:rsidP="004A0C8B">
      <w:pPr>
        <w:jc w:val="center"/>
        <w:rPr>
          <w:rFonts w:ascii="PT Astra Serif" w:hAnsi="PT Astra Serif" w:cs="Times New Roman"/>
          <w:b/>
          <w:sz w:val="28"/>
          <w:szCs w:val="28"/>
        </w:rPr>
      </w:pPr>
    </w:p>
    <w:p w:rsidR="008A4D39" w:rsidRDefault="008A4D39" w:rsidP="004A0C8B">
      <w:pPr>
        <w:jc w:val="center"/>
        <w:rPr>
          <w:rFonts w:ascii="PT Astra Serif" w:hAnsi="PT Astra Serif" w:cs="Times New Roman"/>
          <w:b/>
          <w:sz w:val="28"/>
          <w:szCs w:val="28"/>
        </w:rPr>
      </w:pPr>
    </w:p>
    <w:p w:rsidR="008A4D39" w:rsidRDefault="008A4D39" w:rsidP="004A0C8B">
      <w:pPr>
        <w:jc w:val="center"/>
        <w:rPr>
          <w:rFonts w:ascii="PT Astra Serif" w:hAnsi="PT Astra Serif" w:cs="Times New Roman"/>
          <w:b/>
          <w:sz w:val="28"/>
          <w:szCs w:val="28"/>
        </w:rPr>
      </w:pPr>
    </w:p>
    <w:p w:rsidR="008A4D39" w:rsidRPr="004B6BD1" w:rsidRDefault="008A4D39"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4D7B03" w:rsidRPr="004B6BD1" w:rsidRDefault="004D7B03" w:rsidP="004A0C8B">
      <w:pPr>
        <w:jc w:val="center"/>
        <w:rPr>
          <w:rFonts w:ascii="PT Astra Serif" w:hAnsi="PT Astra Serif" w:cs="Times New Roman"/>
          <w:b/>
          <w:sz w:val="28"/>
          <w:szCs w:val="28"/>
        </w:rPr>
      </w:pPr>
    </w:p>
    <w:p w:rsidR="005C5CCD" w:rsidRPr="001C5311" w:rsidRDefault="005C5CCD" w:rsidP="004A0C8B">
      <w:pPr>
        <w:jc w:val="center"/>
        <w:rPr>
          <w:rFonts w:ascii="PT Astra Serif" w:hAnsi="PT Astra Serif" w:cs="Times New Roman"/>
          <w:b/>
          <w:sz w:val="28"/>
          <w:szCs w:val="28"/>
        </w:rPr>
      </w:pPr>
      <w:r w:rsidRPr="001C5311">
        <w:rPr>
          <w:rFonts w:ascii="PT Astra Serif" w:hAnsi="PT Astra Serif" w:cs="Times New Roman"/>
          <w:b/>
          <w:sz w:val="28"/>
          <w:szCs w:val="28"/>
        </w:rPr>
        <w:lastRenderedPageBreak/>
        <w:t>АУКЦИОННАЯ ДОКУМЕНТАЦИЯ</w:t>
      </w:r>
    </w:p>
    <w:p w:rsidR="005C5CCD" w:rsidRPr="001C5311" w:rsidRDefault="005C5CCD" w:rsidP="005C5CCD">
      <w:pPr>
        <w:jc w:val="center"/>
        <w:rPr>
          <w:rFonts w:ascii="PT Astra Serif" w:hAnsi="PT Astra Serif" w:cs="Times New Roman"/>
          <w:b/>
          <w:sz w:val="28"/>
          <w:szCs w:val="28"/>
        </w:rPr>
      </w:pPr>
      <w:r w:rsidRPr="001C5311">
        <w:rPr>
          <w:rFonts w:ascii="PT Astra Serif" w:hAnsi="PT Astra Serif" w:cs="Times New Roman"/>
          <w:b/>
          <w:sz w:val="28"/>
          <w:szCs w:val="28"/>
        </w:rPr>
        <w:t>электронный аукцион на право заключения договора</w:t>
      </w:r>
    </w:p>
    <w:p w:rsidR="005C5CCD" w:rsidRPr="001C5311" w:rsidRDefault="005C5CCD" w:rsidP="005C5CCD">
      <w:pPr>
        <w:jc w:val="center"/>
        <w:rPr>
          <w:rFonts w:ascii="PT Astra Serif" w:hAnsi="PT Astra Serif" w:cs="Times New Roman"/>
          <w:b/>
          <w:sz w:val="28"/>
          <w:szCs w:val="28"/>
        </w:rPr>
      </w:pPr>
      <w:r w:rsidRPr="001C5311">
        <w:rPr>
          <w:rFonts w:ascii="PT Astra Serif" w:hAnsi="PT Astra Serif" w:cs="Times New Roman"/>
          <w:b/>
          <w:sz w:val="28"/>
          <w:szCs w:val="28"/>
        </w:rPr>
        <w:t xml:space="preserve"> на размещение нестационарного торгового объекта </w:t>
      </w:r>
    </w:p>
    <w:p w:rsidR="005C5CCD" w:rsidRDefault="005C5CCD" w:rsidP="005C5CCD">
      <w:pPr>
        <w:jc w:val="center"/>
        <w:rPr>
          <w:rFonts w:ascii="PT Astra Serif" w:hAnsi="PT Astra Serif" w:cs="Times New Roman"/>
          <w:b/>
          <w:sz w:val="28"/>
          <w:szCs w:val="28"/>
        </w:rPr>
      </w:pPr>
      <w:r w:rsidRPr="001C5311">
        <w:rPr>
          <w:rFonts w:ascii="PT Astra Serif" w:hAnsi="PT Astra Serif" w:cs="Times New Roman"/>
          <w:b/>
          <w:sz w:val="28"/>
          <w:szCs w:val="28"/>
        </w:rPr>
        <w:t>на территории города Кургана</w:t>
      </w:r>
      <w:r w:rsidR="00816606">
        <w:rPr>
          <w:rFonts w:ascii="PT Astra Serif" w:hAnsi="PT Astra Serif" w:cs="Times New Roman"/>
          <w:b/>
          <w:sz w:val="28"/>
          <w:szCs w:val="28"/>
        </w:rPr>
        <w:t>-2</w:t>
      </w:r>
    </w:p>
    <w:p w:rsidR="004A0C8B" w:rsidRPr="001C5311" w:rsidRDefault="004A0C8B" w:rsidP="004A0C8B">
      <w:pPr>
        <w:spacing w:after="0" w:line="240" w:lineRule="auto"/>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w:t>
      </w:r>
      <w:r w:rsidRPr="001C5311">
        <w:rPr>
          <w:rFonts w:ascii="PT Astra Serif" w:eastAsia="Times New Roman" w:hAnsi="PT Astra Serif" w:cs="Times New Roman"/>
          <w:sz w:val="24"/>
          <w:szCs w:val="24"/>
          <w:lang w:eastAsia="ru-RU"/>
        </w:rPr>
        <w:t>.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 решением Курганской городской Думы от 26.11.2014 г. №214 «Об утверждении Положения о порядке размещения нестационарных торговых объектов на территории города Кургана», постановлением Администрации горо</w:t>
      </w:r>
      <w:r>
        <w:rPr>
          <w:rFonts w:ascii="PT Astra Serif" w:eastAsia="Times New Roman" w:hAnsi="PT Astra Serif" w:cs="Times New Roman"/>
          <w:sz w:val="24"/>
          <w:szCs w:val="24"/>
          <w:lang w:eastAsia="ru-RU"/>
        </w:rPr>
        <w:t>да Кургана от 13.08.2020г. №4697</w:t>
      </w:r>
      <w:r w:rsidRPr="001C5311">
        <w:rPr>
          <w:rFonts w:ascii="PT Astra Serif" w:eastAsia="Times New Roman" w:hAnsi="PT Astra Serif" w:cs="Times New Roman"/>
          <w:sz w:val="24"/>
          <w:szCs w:val="24"/>
          <w:lang w:eastAsia="ru-RU"/>
        </w:rPr>
        <w:t xml:space="preserve"> «Об утверждении схемы размещения нестационарных торговых объектов на терр</w:t>
      </w:r>
      <w:r>
        <w:rPr>
          <w:rFonts w:ascii="PT Astra Serif" w:eastAsia="Times New Roman" w:hAnsi="PT Astra Serif" w:cs="Times New Roman"/>
          <w:sz w:val="24"/>
          <w:szCs w:val="24"/>
          <w:lang w:eastAsia="ru-RU"/>
        </w:rPr>
        <w:t xml:space="preserve">итории города Кургана на </w:t>
      </w:r>
      <w:r w:rsidRPr="001C5311">
        <w:rPr>
          <w:rFonts w:ascii="PT Astra Serif" w:eastAsia="Times New Roman" w:hAnsi="PT Astra Serif" w:cs="Times New Roman"/>
          <w:sz w:val="24"/>
          <w:szCs w:val="24"/>
          <w:lang w:eastAsia="ru-RU"/>
        </w:rPr>
        <w:t>2021</w:t>
      </w:r>
      <w:r>
        <w:rPr>
          <w:rFonts w:ascii="PT Astra Serif" w:eastAsia="Times New Roman" w:hAnsi="PT Astra Serif" w:cs="Times New Roman"/>
          <w:sz w:val="24"/>
          <w:szCs w:val="24"/>
          <w:lang w:eastAsia="ru-RU"/>
        </w:rPr>
        <w:t>-2026</w:t>
      </w:r>
      <w:r w:rsidRPr="001C5311">
        <w:rPr>
          <w:rFonts w:ascii="PT Astra Serif" w:eastAsia="Times New Roman" w:hAnsi="PT Astra Serif" w:cs="Times New Roman"/>
          <w:sz w:val="24"/>
          <w:szCs w:val="24"/>
          <w:lang w:eastAsia="ru-RU"/>
        </w:rPr>
        <w:t xml:space="preserve"> годы».</w:t>
      </w:r>
    </w:p>
    <w:p w:rsidR="004A0C8B" w:rsidRPr="001C5311"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2</w:t>
      </w:r>
      <w:r w:rsidRPr="001C5311">
        <w:rPr>
          <w:rFonts w:ascii="PT Astra Serif" w:hAnsi="PT Astra Serif"/>
          <w:sz w:val="24"/>
          <w:szCs w:val="24"/>
          <w:lang w:val="ru-RU"/>
        </w:rPr>
        <w:t>. Инициатор проведения аукциона: Департамент экономического развития, предпринимательства и торговли Администрации города Кургана.</w:t>
      </w:r>
    </w:p>
    <w:p w:rsidR="004A0C8B" w:rsidRPr="001C5311"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sidRPr="001C5311">
        <w:rPr>
          <w:rFonts w:ascii="PT Astra Serif" w:hAnsi="PT Astra Serif"/>
          <w:sz w:val="24"/>
          <w:szCs w:val="24"/>
          <w:lang w:val="ru-RU"/>
        </w:rPr>
        <w:t>Место нахожден</w:t>
      </w:r>
      <w:r w:rsidR="00DB2B70">
        <w:rPr>
          <w:rFonts w:ascii="PT Astra Serif" w:hAnsi="PT Astra Serif"/>
          <w:sz w:val="24"/>
          <w:szCs w:val="24"/>
          <w:lang w:val="ru-RU"/>
        </w:rPr>
        <w:t>ия: 640002</w:t>
      </w:r>
      <w:r w:rsidRPr="001C5311">
        <w:rPr>
          <w:rFonts w:ascii="PT Astra Serif" w:hAnsi="PT Astra Serif"/>
          <w:sz w:val="24"/>
          <w:szCs w:val="24"/>
          <w:lang w:val="ru-RU"/>
        </w:rPr>
        <w:t>, К</w:t>
      </w:r>
      <w:r w:rsidR="00DB2B70">
        <w:rPr>
          <w:rFonts w:ascii="PT Astra Serif" w:hAnsi="PT Astra Serif"/>
          <w:sz w:val="24"/>
          <w:szCs w:val="24"/>
          <w:lang w:val="ru-RU"/>
        </w:rPr>
        <w:t>урганская область, г. Курган, пл</w:t>
      </w:r>
      <w:r w:rsidRPr="001C5311">
        <w:rPr>
          <w:rFonts w:ascii="PT Astra Serif" w:hAnsi="PT Astra Serif"/>
          <w:sz w:val="24"/>
          <w:szCs w:val="24"/>
          <w:lang w:val="ru-RU"/>
        </w:rPr>
        <w:t>. Ленина, 1</w:t>
      </w:r>
      <w:r>
        <w:rPr>
          <w:rFonts w:ascii="PT Astra Serif" w:hAnsi="PT Astra Serif"/>
          <w:sz w:val="24"/>
          <w:szCs w:val="24"/>
          <w:lang w:val="ru-RU"/>
        </w:rPr>
        <w:t>.</w:t>
      </w:r>
    </w:p>
    <w:p w:rsidR="004A0C8B" w:rsidRPr="001C5311" w:rsidRDefault="00DB2B70"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Почтовый адрес: 640002</w:t>
      </w:r>
      <w:r w:rsidR="004A0C8B" w:rsidRPr="001C5311">
        <w:rPr>
          <w:rFonts w:ascii="PT Astra Serif" w:hAnsi="PT Astra Serif"/>
          <w:sz w:val="24"/>
          <w:szCs w:val="24"/>
          <w:lang w:val="ru-RU"/>
        </w:rPr>
        <w:t>, К</w:t>
      </w:r>
      <w:r>
        <w:rPr>
          <w:rFonts w:ascii="PT Astra Serif" w:hAnsi="PT Astra Serif"/>
          <w:sz w:val="24"/>
          <w:szCs w:val="24"/>
          <w:lang w:val="ru-RU"/>
        </w:rPr>
        <w:t>урганская область, г. Курган, пл</w:t>
      </w:r>
      <w:r w:rsidR="004A0C8B" w:rsidRPr="001C5311">
        <w:rPr>
          <w:rFonts w:ascii="PT Astra Serif" w:hAnsi="PT Astra Serif"/>
          <w:sz w:val="24"/>
          <w:szCs w:val="24"/>
          <w:lang w:val="ru-RU"/>
        </w:rPr>
        <w:t>. Ленина, 1</w:t>
      </w:r>
      <w:r w:rsidR="004A0C8B">
        <w:rPr>
          <w:rFonts w:ascii="PT Astra Serif" w:hAnsi="PT Astra Serif"/>
          <w:sz w:val="24"/>
          <w:szCs w:val="24"/>
          <w:lang w:val="ru-RU"/>
        </w:rPr>
        <w:t>.</w:t>
      </w:r>
    </w:p>
    <w:p w:rsidR="004A0C8B" w:rsidRPr="00194054"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sidRPr="001C5311">
        <w:rPr>
          <w:rFonts w:ascii="PT Astra Serif" w:hAnsi="PT Astra Serif"/>
          <w:sz w:val="24"/>
          <w:szCs w:val="24"/>
          <w:lang w:val="ru-RU"/>
        </w:rPr>
        <w:t>Адрес электронной почты:</w:t>
      </w:r>
      <w:r>
        <w:rPr>
          <w:rFonts w:ascii="PT Astra Serif" w:hAnsi="PT Astra Serif"/>
          <w:sz w:val="24"/>
          <w:szCs w:val="24"/>
          <w:lang w:val="ru-RU"/>
        </w:rPr>
        <w:t xml:space="preserve"> </w:t>
      </w:r>
      <w:hyperlink r:id="rId9" w:history="1">
        <w:r w:rsidR="00CE7F3A" w:rsidRPr="00BD6FC8">
          <w:rPr>
            <w:rStyle w:val="a5"/>
            <w:rFonts w:ascii="PT Astra Serif" w:hAnsi="PT Astra Serif"/>
          </w:rPr>
          <w:t>torg</w:t>
        </w:r>
        <w:r w:rsidR="00CE7F3A" w:rsidRPr="00BD6FC8">
          <w:rPr>
            <w:rStyle w:val="a5"/>
            <w:rFonts w:ascii="PT Astra Serif" w:hAnsi="PT Astra Serif"/>
            <w:lang w:val="ru-RU"/>
          </w:rPr>
          <w:t>@</w:t>
        </w:r>
        <w:r w:rsidR="00CE7F3A" w:rsidRPr="00BD6FC8">
          <w:rPr>
            <w:rStyle w:val="a5"/>
            <w:rFonts w:ascii="PT Astra Serif" w:hAnsi="PT Astra Serif"/>
          </w:rPr>
          <w:t>kurqan</w:t>
        </w:r>
        <w:r w:rsidR="00CE7F3A" w:rsidRPr="00BD6FC8">
          <w:rPr>
            <w:rStyle w:val="a5"/>
            <w:rFonts w:ascii="PT Astra Serif" w:hAnsi="PT Astra Serif"/>
            <w:lang w:val="ru-RU"/>
          </w:rPr>
          <w:t>-</w:t>
        </w:r>
        <w:r w:rsidR="00CE7F3A" w:rsidRPr="00BD6FC8">
          <w:rPr>
            <w:rStyle w:val="a5"/>
            <w:rFonts w:ascii="PT Astra Serif" w:hAnsi="PT Astra Serif"/>
          </w:rPr>
          <w:t>city</w:t>
        </w:r>
        <w:r w:rsidR="00CE7F3A" w:rsidRPr="00BD6FC8">
          <w:rPr>
            <w:rStyle w:val="a5"/>
            <w:rFonts w:ascii="PT Astra Serif" w:hAnsi="PT Astra Serif"/>
            <w:lang w:val="ru-RU"/>
          </w:rPr>
          <w:t>.</w:t>
        </w:r>
        <w:r w:rsidR="00CE7F3A" w:rsidRPr="00BD6FC8">
          <w:rPr>
            <w:rStyle w:val="a5"/>
            <w:rFonts w:ascii="PT Astra Serif" w:hAnsi="PT Astra Serif"/>
          </w:rPr>
          <w:t>ru</w:t>
        </w:r>
      </w:hyperlink>
      <w:r>
        <w:rPr>
          <w:rFonts w:ascii="PT Astra Serif" w:hAnsi="PT Astra Serif"/>
          <w:lang w:val="ru-RU"/>
        </w:rPr>
        <w:t>.</w:t>
      </w:r>
    </w:p>
    <w:p w:rsidR="004A0C8B" w:rsidRPr="001C5311"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1C5311">
        <w:rPr>
          <w:rFonts w:ascii="PT Astra Serif" w:hAnsi="PT Astra Serif"/>
          <w:sz w:val="24"/>
          <w:szCs w:val="24"/>
          <w:lang w:val="ru-RU"/>
        </w:rPr>
        <w:t>Контактный телефон: 8 (3522)</w:t>
      </w:r>
      <w:r w:rsidRPr="00194054">
        <w:rPr>
          <w:rFonts w:ascii="PT Astra Serif" w:hAnsi="PT Astra Serif"/>
          <w:spacing w:val="30"/>
          <w:sz w:val="18"/>
          <w:szCs w:val="18"/>
          <w:lang w:val="ru-RU"/>
        </w:rPr>
        <w:t xml:space="preserve"> </w:t>
      </w:r>
      <w:r>
        <w:rPr>
          <w:rFonts w:ascii="PT Astra Serif" w:hAnsi="PT Astra Serif"/>
          <w:spacing w:val="30"/>
          <w:sz w:val="24"/>
          <w:szCs w:val="24"/>
          <w:lang w:val="ru-RU"/>
        </w:rPr>
        <w:t>42-84-83, факс 42-84-83 доб.806.</w:t>
      </w:r>
    </w:p>
    <w:p w:rsidR="004A0C8B" w:rsidRPr="001C5311"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1C5311">
        <w:rPr>
          <w:rFonts w:ascii="PT Astra Serif" w:hAnsi="PT Astra Serif"/>
          <w:sz w:val="24"/>
          <w:szCs w:val="24"/>
          <w:lang w:val="ru-RU"/>
        </w:rPr>
        <w:t>Контактное лицо:</w:t>
      </w:r>
      <w:r>
        <w:rPr>
          <w:rFonts w:ascii="PT Astra Serif" w:hAnsi="PT Astra Serif"/>
          <w:sz w:val="24"/>
          <w:szCs w:val="24"/>
          <w:lang w:val="ru-RU"/>
        </w:rPr>
        <w:t xml:space="preserve"> Малоземова Елена  Николаевна.</w:t>
      </w:r>
    </w:p>
    <w:p w:rsidR="004A0C8B" w:rsidRPr="001C5311"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Pr>
          <w:rFonts w:ascii="PT Astra Serif" w:hAnsi="PT Astra Serif"/>
          <w:sz w:val="24"/>
          <w:szCs w:val="24"/>
          <w:lang w:val="ru-RU"/>
        </w:rPr>
        <w:t>3. Организатор электронного</w:t>
      </w:r>
      <w:r w:rsidRPr="001C5311">
        <w:rPr>
          <w:rFonts w:ascii="PT Astra Serif" w:hAnsi="PT Astra Serif"/>
          <w:sz w:val="24"/>
          <w:szCs w:val="24"/>
          <w:lang w:val="ru-RU"/>
        </w:rPr>
        <w:t xml:space="preserve"> аукциона: Департамент экономического развития, предпринимательства и торговли Администрации города Кургана (далее- Организатор аукциона).</w:t>
      </w:r>
    </w:p>
    <w:p w:rsidR="004A0C8B" w:rsidRPr="001C5311" w:rsidRDefault="004A0C8B" w:rsidP="004A0C8B">
      <w:pPr>
        <w:spacing w:after="0"/>
        <w:ind w:left="1" w:firstLine="707"/>
        <w:jc w:val="both"/>
        <w:rPr>
          <w:rFonts w:ascii="PT Astra Serif" w:eastAsia="Courier New" w:hAnsi="PT Astra Serif"/>
          <w:color w:val="000000"/>
          <w:sz w:val="24"/>
          <w:szCs w:val="24"/>
          <w:lang w:bidi="ru-RU"/>
        </w:rPr>
      </w:pPr>
      <w:r w:rsidRPr="001C5311">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sidRPr="001C5311">
        <w:rPr>
          <w:rFonts w:ascii="PT Astra Serif" w:eastAsia="Courier New" w:hAnsi="PT Astra Serif" w:cs="Courier New"/>
          <w:color w:val="000000"/>
          <w:sz w:val="24"/>
          <w:szCs w:val="24"/>
          <w:lang w:bidi="ru-RU"/>
        </w:rPr>
        <w:t xml:space="preserve"> </w:t>
      </w:r>
      <w:r w:rsidRPr="001C5311">
        <w:rPr>
          <w:rFonts w:ascii="PT Astra Serif" w:hAnsi="PT Astra Serif"/>
          <w:sz w:val="24"/>
          <w:szCs w:val="24"/>
        </w:rPr>
        <w:t>http://utp.sberbank-ast.ru</w:t>
      </w:r>
      <w:r w:rsidRPr="001C5311">
        <w:rPr>
          <w:rFonts w:ascii="PT Astra Serif" w:eastAsia="Courier New" w:hAnsi="PT Astra Serif"/>
          <w:sz w:val="24"/>
          <w:szCs w:val="24"/>
          <w:lang w:bidi="ru-RU"/>
        </w:rPr>
        <w:t xml:space="preserve"> </w:t>
      </w:r>
      <w:r w:rsidRPr="001C5311">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4A0C8B" w:rsidRPr="001C5311" w:rsidRDefault="004A0C8B" w:rsidP="004A0C8B">
      <w:pPr>
        <w:spacing w:after="0"/>
        <w:ind w:left="-567" w:firstLine="709"/>
        <w:contextualSpacing/>
        <w:jc w:val="both"/>
        <w:rPr>
          <w:rFonts w:ascii="PT Astra Serif" w:eastAsia="Courier New" w:hAnsi="PT Astra Serif"/>
          <w:color w:val="000000"/>
          <w:sz w:val="24"/>
          <w:szCs w:val="24"/>
          <w:lang w:bidi="ru-RU"/>
        </w:rPr>
      </w:pPr>
      <w:r w:rsidRPr="001C5311">
        <w:rPr>
          <w:rFonts w:ascii="PT Astra Serif" w:eastAsia="Courier New" w:hAnsi="PT Astra Serif"/>
          <w:color w:val="000000"/>
          <w:sz w:val="24"/>
          <w:szCs w:val="24"/>
          <w:lang w:bidi="ru-RU"/>
        </w:rPr>
        <w:t>Владелец электронной площадки:</w:t>
      </w:r>
      <w:r w:rsidRPr="001C5311">
        <w:rPr>
          <w:rFonts w:ascii="PT Astra Serif" w:eastAsia="Calibri" w:hAnsi="PT Astra Serif"/>
          <w:sz w:val="24"/>
          <w:szCs w:val="24"/>
        </w:rPr>
        <w:t xml:space="preserve"> АО «Сберба</w:t>
      </w:r>
      <w:r>
        <w:rPr>
          <w:rFonts w:ascii="PT Astra Serif" w:eastAsia="Calibri" w:hAnsi="PT Astra Serif"/>
          <w:sz w:val="24"/>
          <w:szCs w:val="24"/>
        </w:rPr>
        <w:t xml:space="preserve">нк-АСТ» </w:t>
      </w:r>
      <w:r w:rsidRPr="001C5311">
        <w:rPr>
          <w:rFonts w:ascii="PT Astra Serif" w:eastAsia="Calibri" w:hAnsi="PT Astra Serif"/>
          <w:sz w:val="24"/>
          <w:szCs w:val="24"/>
        </w:rPr>
        <w:t>(далее – Оператор)</w:t>
      </w:r>
      <w:r w:rsidRPr="001C5311">
        <w:rPr>
          <w:rFonts w:ascii="PT Astra Serif" w:eastAsia="Courier New" w:hAnsi="PT Astra Serif"/>
          <w:color w:val="000000"/>
          <w:sz w:val="24"/>
          <w:szCs w:val="24"/>
          <w:lang w:bidi="ru-RU"/>
        </w:rPr>
        <w:t>.</w:t>
      </w:r>
    </w:p>
    <w:p w:rsidR="004A0C8B" w:rsidRPr="000C626B" w:rsidRDefault="004A0C8B" w:rsidP="004A0C8B">
      <w:pPr>
        <w:spacing w:after="0"/>
        <w:ind w:left="142"/>
        <w:contextualSpacing/>
        <w:jc w:val="both"/>
        <w:rPr>
          <w:rFonts w:ascii="PT Astra Serif" w:eastAsia="Courier New" w:hAnsi="PT Astra Serif"/>
          <w:sz w:val="24"/>
          <w:szCs w:val="24"/>
          <w:lang w:eastAsia="ru-RU" w:bidi="ru-RU"/>
        </w:rPr>
      </w:pPr>
      <w:r w:rsidRPr="001C5311">
        <w:rPr>
          <w:rFonts w:ascii="PT Astra Serif" w:eastAsia="Courier New" w:hAnsi="PT Astra Serif"/>
          <w:color w:val="000000"/>
          <w:sz w:val="24"/>
          <w:szCs w:val="24"/>
          <w:lang w:bidi="ru-RU"/>
        </w:rPr>
        <w:t xml:space="preserve">Регламент работы электронной площадки размещён по </w:t>
      </w:r>
      <w:r w:rsidRPr="001C5311">
        <w:rPr>
          <w:rFonts w:ascii="PT Astra Serif" w:eastAsia="Courier New" w:hAnsi="PT Astra Serif"/>
          <w:sz w:val="24"/>
          <w:szCs w:val="24"/>
          <w:lang w:bidi="ru-RU"/>
        </w:rPr>
        <w:t xml:space="preserve">адресу: </w:t>
      </w:r>
      <w:r w:rsidRPr="001C5311">
        <w:rPr>
          <w:rFonts w:ascii="PT Astra Serif" w:eastAsia="Courier New" w:hAnsi="PT Astra Serif"/>
          <w:sz w:val="24"/>
          <w:szCs w:val="24"/>
          <w:lang w:bidi="ru-RU"/>
        </w:rPr>
        <w:br/>
      </w:r>
      <w:r w:rsidRPr="006B3D0D">
        <w:rPr>
          <w:rFonts w:ascii="PT Astra Serif" w:hAnsi="PT Astra Serif"/>
          <w:sz w:val="24"/>
          <w:szCs w:val="24"/>
        </w:rPr>
        <w:t>https://www.sberbank-ast.ru/Page.aspx?cid=2742</w:t>
      </w:r>
      <w:r>
        <w:rPr>
          <w:rFonts w:ascii="PT Astra Serif" w:hAnsi="PT Astra Serif"/>
          <w:sz w:val="24"/>
          <w:szCs w:val="24"/>
        </w:rPr>
        <w:t>.</w:t>
      </w:r>
    </w:p>
    <w:p w:rsidR="004A0C8B" w:rsidRPr="001C5311" w:rsidRDefault="004A0C8B" w:rsidP="004A0C8B">
      <w:pPr>
        <w:spacing w:after="0"/>
        <w:ind w:left="142"/>
        <w:contextualSpacing/>
        <w:jc w:val="both"/>
        <w:rPr>
          <w:rFonts w:ascii="PT Astra Serif" w:eastAsia="Calibri" w:hAnsi="PT Astra Serif"/>
          <w:sz w:val="24"/>
          <w:szCs w:val="24"/>
          <w:shd w:val="clear" w:color="auto" w:fill="FFFFFF"/>
        </w:rPr>
      </w:pPr>
      <w:r w:rsidRPr="001C5311">
        <w:rPr>
          <w:rFonts w:ascii="PT Astra Serif" w:hAnsi="PT Astra Serif"/>
          <w:bCs/>
          <w:sz w:val="24"/>
          <w:szCs w:val="24"/>
          <w:lang w:bidi="ru-RU"/>
        </w:rPr>
        <w:t xml:space="preserve">Регламент работы </w:t>
      </w:r>
      <w:r w:rsidRPr="001C5311">
        <w:rPr>
          <w:rFonts w:ascii="PT Astra Serif" w:eastAsia="Courier New" w:hAnsi="PT Astra Serif"/>
          <w:sz w:val="24"/>
          <w:szCs w:val="24"/>
          <w:lang w:bidi="ru-RU"/>
        </w:rPr>
        <w:t xml:space="preserve">торговой секции </w:t>
      </w:r>
      <w:r w:rsidRPr="001C5311">
        <w:rPr>
          <w:rFonts w:ascii="PT Astra Serif" w:hAnsi="PT Astra Serif"/>
          <w:bCs/>
          <w:sz w:val="24"/>
          <w:szCs w:val="24"/>
          <w:lang w:bidi="ru-RU"/>
        </w:rPr>
        <w:t xml:space="preserve">размещен по адресу: </w:t>
      </w:r>
      <w:r w:rsidRPr="001C5311">
        <w:rPr>
          <w:rFonts w:ascii="PT Astra Serif" w:eastAsia="Calibri" w:hAnsi="PT Astra Serif"/>
          <w:sz w:val="24"/>
          <w:szCs w:val="24"/>
        </w:rPr>
        <w:t xml:space="preserve"> </w:t>
      </w:r>
      <w:r w:rsidRPr="001C5311">
        <w:rPr>
          <w:rFonts w:ascii="PT Astra Serif" w:eastAsia="Calibri" w:hAnsi="PT Astra Serif"/>
          <w:sz w:val="24"/>
          <w:szCs w:val="24"/>
        </w:rPr>
        <w:br/>
      </w:r>
      <w:r w:rsidRPr="008C3B8F">
        <w:rPr>
          <w:rFonts w:ascii="PT Astra Serif" w:hAnsi="PT Astra Serif"/>
          <w:sz w:val="24"/>
          <w:szCs w:val="24"/>
        </w:rPr>
        <w:t>https://www.sberbank-ast.ru/Page.aspx?cid=2742</w:t>
      </w:r>
      <w:r>
        <w:rPr>
          <w:rFonts w:ascii="PT Astra Serif" w:hAnsi="PT Astra Serif"/>
          <w:sz w:val="24"/>
          <w:szCs w:val="24"/>
        </w:rPr>
        <w:t>.</w:t>
      </w:r>
    </w:p>
    <w:p w:rsidR="004A0C8B" w:rsidRPr="001C5311" w:rsidRDefault="004A0C8B" w:rsidP="004A0C8B">
      <w:pPr>
        <w:spacing w:after="0"/>
        <w:ind w:firstLine="142"/>
        <w:contextualSpacing/>
        <w:jc w:val="both"/>
        <w:rPr>
          <w:rFonts w:ascii="PT Astra Serif" w:eastAsia="Calibri" w:hAnsi="PT Astra Serif"/>
          <w:sz w:val="24"/>
          <w:szCs w:val="24"/>
          <w:shd w:val="clear" w:color="auto" w:fill="FFFFFF"/>
        </w:rPr>
      </w:pPr>
      <w:r w:rsidRPr="001C5311">
        <w:rPr>
          <w:rFonts w:ascii="PT Astra Serif" w:eastAsia="Courier New" w:hAnsi="PT Astra Serif"/>
          <w:sz w:val="24"/>
          <w:szCs w:val="24"/>
          <w:lang w:bidi="ru-RU"/>
        </w:rPr>
        <w:t xml:space="preserve">Инструкция по работе в торговой секции электронной площадки  </w:t>
      </w:r>
      <w:r w:rsidRPr="001C5311">
        <w:rPr>
          <w:rFonts w:ascii="PT Astra Serif" w:eastAsia="Courier New" w:hAnsi="PT Astra Serif"/>
          <w:sz w:val="24"/>
          <w:szCs w:val="24"/>
          <w:lang w:bidi="ru-RU"/>
        </w:rPr>
        <w:br/>
      </w:r>
      <w:r w:rsidRPr="001C5311">
        <w:rPr>
          <w:rFonts w:ascii="PT Astra Serif" w:hAnsi="PT Astra Serif"/>
          <w:bCs/>
          <w:sz w:val="24"/>
          <w:szCs w:val="24"/>
          <w:lang w:bidi="ru-RU"/>
        </w:rPr>
        <w:t>размещена по адресу:</w:t>
      </w:r>
      <w:r w:rsidRPr="001C5311">
        <w:rPr>
          <w:rFonts w:ascii="PT Astra Serif" w:eastAsia="Calibri" w:hAnsi="PT Astra Serif"/>
          <w:sz w:val="24"/>
          <w:szCs w:val="24"/>
        </w:rPr>
        <w:t xml:space="preserve"> </w:t>
      </w:r>
      <w:r w:rsidRPr="008C3B8F">
        <w:rPr>
          <w:rFonts w:ascii="PT Astra Serif" w:eastAsia="Calibri" w:hAnsi="PT Astra Serif"/>
          <w:sz w:val="24"/>
          <w:szCs w:val="24"/>
        </w:rPr>
        <w:t>https://www.sberbank-ast.ru/Page.aspx?cid=2742</w:t>
      </w:r>
      <w:r>
        <w:rPr>
          <w:rFonts w:ascii="PT Astra Serif" w:eastAsia="Calibri" w:hAnsi="PT Astra Serif"/>
          <w:sz w:val="24"/>
          <w:szCs w:val="24"/>
        </w:rPr>
        <w:t>.</w:t>
      </w:r>
    </w:p>
    <w:p w:rsidR="004A0C8B" w:rsidRDefault="004A0C8B" w:rsidP="004A0C8B">
      <w:pPr>
        <w:tabs>
          <w:tab w:val="left" w:pos="709"/>
        </w:tabs>
        <w:autoSpaceDE w:val="0"/>
        <w:autoSpaceDN w:val="0"/>
        <w:adjustRightInd w:val="0"/>
        <w:spacing w:after="0" w:line="240" w:lineRule="auto"/>
        <w:ind w:firstLine="709"/>
        <w:jc w:val="both"/>
        <w:rPr>
          <w:rFonts w:ascii="PT Astra Serif" w:hAnsi="PT Astra Serif"/>
          <w:iCs/>
          <w:sz w:val="24"/>
          <w:szCs w:val="24"/>
          <w:lang w:val="en-US" w:eastAsia="ru-RU"/>
        </w:rPr>
      </w:pPr>
      <w:r w:rsidRPr="001C5311">
        <w:rPr>
          <w:rFonts w:ascii="PT Astra Serif" w:hAnsi="PT Astra Serif"/>
          <w:iCs/>
          <w:sz w:val="24"/>
          <w:szCs w:val="24"/>
          <w:lang w:eastAsia="ru-RU"/>
        </w:rPr>
        <w:t>5. Предмет аукциона: право заключения договора на размещение нестационарного торгового объекта на территории города Кургана (в соответствии со схемой размещения нестационарных торговых объектов на территории г</w:t>
      </w:r>
      <w:r>
        <w:rPr>
          <w:rFonts w:ascii="PT Astra Serif" w:hAnsi="PT Astra Serif"/>
          <w:iCs/>
          <w:sz w:val="24"/>
          <w:szCs w:val="24"/>
          <w:lang w:eastAsia="ru-RU"/>
        </w:rPr>
        <w:t>орода Кургана на 2021-2026</w:t>
      </w:r>
      <w:r w:rsidRPr="001C5311">
        <w:rPr>
          <w:rFonts w:ascii="PT Astra Serif" w:hAnsi="PT Astra Serif"/>
          <w:iCs/>
          <w:sz w:val="24"/>
          <w:szCs w:val="24"/>
          <w:lang w:eastAsia="ru-RU"/>
        </w:rPr>
        <w:t xml:space="preserve"> годы.) (далее-Договор).</w:t>
      </w:r>
      <w:r>
        <w:rPr>
          <w:rFonts w:ascii="PT Astra Serif" w:hAnsi="PT Astra Serif"/>
          <w:iCs/>
          <w:sz w:val="24"/>
          <w:szCs w:val="24"/>
          <w:lang w:val="en-US" w:eastAsia="ru-RU"/>
        </w:rPr>
        <w:t xml:space="preserve">              </w:t>
      </w:r>
    </w:p>
    <w:p w:rsidR="004A0C8B" w:rsidRDefault="004A0C8B" w:rsidP="004A0C8B">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val="en-US" w:eastAsia="ru-RU"/>
        </w:rPr>
        <w:t xml:space="preserve">                                                </w:t>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val="en-US" w:eastAsia="ru-RU"/>
        </w:rPr>
        <w:tab/>
      </w:r>
      <w:r>
        <w:rPr>
          <w:rFonts w:ascii="PT Astra Serif" w:hAnsi="PT Astra Serif"/>
          <w:iCs/>
          <w:sz w:val="24"/>
          <w:szCs w:val="24"/>
          <w:lang w:eastAsia="ru-RU"/>
        </w:rPr>
        <w:t>Таблица</w:t>
      </w:r>
      <w:r w:rsidR="00F533EF">
        <w:rPr>
          <w:rFonts w:ascii="PT Astra Serif" w:hAnsi="PT Astra Serif"/>
          <w:iCs/>
          <w:sz w:val="24"/>
          <w:szCs w:val="24"/>
          <w:lang w:eastAsia="ru-RU"/>
        </w:rPr>
        <w:t xml:space="preserve"> </w:t>
      </w:r>
      <w:r>
        <w:rPr>
          <w:rFonts w:ascii="PT Astra Serif" w:hAnsi="PT Astra Serif"/>
          <w:iCs/>
          <w:sz w:val="24"/>
          <w:szCs w:val="24"/>
          <w:lang w:eastAsia="ru-RU"/>
        </w:rPr>
        <w:t xml:space="preserve"> 1</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00"/>
        <w:gridCol w:w="2376"/>
        <w:gridCol w:w="851"/>
        <w:gridCol w:w="1735"/>
        <w:gridCol w:w="2551"/>
        <w:gridCol w:w="567"/>
        <w:gridCol w:w="1669"/>
      </w:tblGrid>
      <w:tr w:rsidR="00816606" w:rsidRPr="00C87B4C" w:rsidTr="00816606">
        <w:trPr>
          <w:trHeight w:val="20"/>
        </w:trPr>
        <w:tc>
          <w:tcPr>
            <w:tcW w:w="600" w:type="dxa"/>
            <w:shd w:val="clear" w:color="auto" w:fill="auto"/>
            <w:vAlign w:val="center"/>
            <w:hideMark/>
          </w:tcPr>
          <w:p w:rsidR="00816606" w:rsidRPr="00C87B4C" w:rsidRDefault="00816606" w:rsidP="00816606">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 лота</w:t>
            </w:r>
          </w:p>
        </w:tc>
        <w:tc>
          <w:tcPr>
            <w:tcW w:w="2376" w:type="dxa"/>
            <w:shd w:val="clear" w:color="auto" w:fill="auto"/>
            <w:vAlign w:val="center"/>
            <w:hideMark/>
          </w:tcPr>
          <w:p w:rsidR="00816606" w:rsidRPr="00C87B4C" w:rsidRDefault="00816606" w:rsidP="00816606">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Адресный ориентир торгового места</w:t>
            </w:r>
          </w:p>
        </w:tc>
        <w:tc>
          <w:tcPr>
            <w:tcW w:w="851" w:type="dxa"/>
            <w:shd w:val="clear" w:color="auto" w:fill="auto"/>
            <w:vAlign w:val="center"/>
            <w:hideMark/>
          </w:tcPr>
          <w:p w:rsidR="00816606" w:rsidRPr="00C87B4C" w:rsidRDefault="00816606" w:rsidP="00816606">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Номер в схеме НТО*</w:t>
            </w:r>
          </w:p>
        </w:tc>
        <w:tc>
          <w:tcPr>
            <w:tcW w:w="1735" w:type="dxa"/>
            <w:shd w:val="clear" w:color="auto" w:fill="auto"/>
            <w:vAlign w:val="center"/>
            <w:hideMark/>
          </w:tcPr>
          <w:p w:rsidR="00816606" w:rsidRPr="00C87B4C" w:rsidRDefault="00816606" w:rsidP="00816606">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Вид объекта</w:t>
            </w:r>
          </w:p>
        </w:tc>
        <w:tc>
          <w:tcPr>
            <w:tcW w:w="2551" w:type="dxa"/>
            <w:shd w:val="clear" w:color="auto" w:fill="auto"/>
            <w:vAlign w:val="center"/>
            <w:hideMark/>
          </w:tcPr>
          <w:p w:rsidR="00816606" w:rsidRPr="00C87B4C" w:rsidRDefault="00816606" w:rsidP="00816606">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Специализация торгового объекта</w:t>
            </w:r>
          </w:p>
        </w:tc>
        <w:tc>
          <w:tcPr>
            <w:tcW w:w="567" w:type="dxa"/>
            <w:shd w:val="clear" w:color="auto" w:fill="auto"/>
            <w:vAlign w:val="center"/>
            <w:hideMark/>
          </w:tcPr>
          <w:p w:rsidR="00816606" w:rsidRPr="00C87B4C" w:rsidRDefault="00816606" w:rsidP="00816606">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Площадь объекта, кв.м.</w:t>
            </w:r>
          </w:p>
        </w:tc>
        <w:tc>
          <w:tcPr>
            <w:tcW w:w="1669" w:type="dxa"/>
            <w:shd w:val="clear" w:color="auto" w:fill="auto"/>
            <w:vAlign w:val="center"/>
            <w:hideMark/>
          </w:tcPr>
          <w:p w:rsidR="00816606" w:rsidRPr="00C87B4C" w:rsidRDefault="00816606" w:rsidP="00816606">
            <w:pPr>
              <w:spacing w:after="0" w:line="240" w:lineRule="auto"/>
              <w:jc w:val="center"/>
              <w:rPr>
                <w:rFonts w:ascii="PT Astra Serif" w:eastAsia="Times New Roman" w:hAnsi="PT Astra Serif"/>
                <w:b/>
                <w:color w:val="000000"/>
                <w:lang w:eastAsia="ru-RU"/>
              </w:rPr>
            </w:pPr>
            <w:r w:rsidRPr="00C87B4C">
              <w:rPr>
                <w:rFonts w:ascii="PT Astra Serif" w:eastAsia="Times New Roman" w:hAnsi="PT Astra Serif"/>
                <w:b/>
                <w:color w:val="000000"/>
                <w:lang w:eastAsia="ru-RU"/>
              </w:rPr>
              <w:t>Срок действия Договора</w:t>
            </w:r>
          </w:p>
        </w:tc>
      </w:tr>
      <w:tr w:rsidR="00816606" w:rsidRPr="00BA3F53" w:rsidTr="00816606">
        <w:trPr>
          <w:trHeight w:val="20"/>
        </w:trPr>
        <w:tc>
          <w:tcPr>
            <w:tcW w:w="600" w:type="dxa"/>
            <w:shd w:val="clear" w:color="auto" w:fill="auto"/>
            <w:vAlign w:val="center"/>
          </w:tcPr>
          <w:p w:rsidR="00816606" w:rsidRPr="00C87B4C" w:rsidRDefault="00816606" w:rsidP="00816606">
            <w:pPr>
              <w:numPr>
                <w:ilvl w:val="0"/>
                <w:numId w:val="6"/>
              </w:numPr>
              <w:tabs>
                <w:tab w:val="left" w:pos="474"/>
              </w:tabs>
              <w:spacing w:after="0" w:line="240" w:lineRule="auto"/>
              <w:jc w:val="center"/>
              <w:rPr>
                <w:rFonts w:ascii="PT Astra Serif" w:hAnsi="PT Astra Serif"/>
                <w:color w:val="000000"/>
              </w:rPr>
            </w:pPr>
          </w:p>
        </w:tc>
        <w:tc>
          <w:tcPr>
            <w:tcW w:w="2376" w:type="dxa"/>
            <w:shd w:val="clear" w:color="auto" w:fill="auto"/>
            <w:vAlign w:val="center"/>
          </w:tcPr>
          <w:p w:rsidR="00816606" w:rsidRPr="00C87B4C" w:rsidRDefault="00816606" w:rsidP="00816606">
            <w:pPr>
              <w:spacing w:after="0" w:line="240" w:lineRule="auto"/>
              <w:rPr>
                <w:rFonts w:ascii="PT Astra Serif" w:hAnsi="PT Astra Serif"/>
                <w:color w:val="000000"/>
              </w:rPr>
            </w:pPr>
            <w:r>
              <w:rPr>
                <w:rFonts w:ascii="PT Astra Serif" w:eastAsia="Times New Roman" w:hAnsi="PT Astra Serif"/>
                <w:color w:val="000000"/>
                <w:sz w:val="24"/>
                <w:szCs w:val="24"/>
                <w:lang w:eastAsia="ru-RU"/>
              </w:rPr>
              <w:t xml:space="preserve">Ул. Монтажников, в районе здания № </w:t>
            </w:r>
            <w:r w:rsidRPr="00BA3F53">
              <w:rPr>
                <w:rFonts w:ascii="PT Astra Serif" w:eastAsia="Times New Roman" w:hAnsi="PT Astra Serif"/>
                <w:color w:val="000000"/>
                <w:sz w:val="24"/>
                <w:szCs w:val="24"/>
                <w:lang w:eastAsia="ru-RU"/>
              </w:rPr>
              <w:t>1</w:t>
            </w:r>
          </w:p>
        </w:tc>
        <w:tc>
          <w:tcPr>
            <w:tcW w:w="851" w:type="dxa"/>
            <w:shd w:val="clear" w:color="auto" w:fill="auto"/>
            <w:vAlign w:val="center"/>
          </w:tcPr>
          <w:p w:rsidR="00816606" w:rsidRPr="00C87B4C" w:rsidRDefault="00816606" w:rsidP="00816606">
            <w:pPr>
              <w:spacing w:after="0" w:line="240" w:lineRule="auto"/>
              <w:jc w:val="center"/>
              <w:rPr>
                <w:rFonts w:ascii="PT Astra Serif" w:hAnsi="PT Astra Serif"/>
                <w:color w:val="000000"/>
              </w:rPr>
            </w:pPr>
            <w:r w:rsidRPr="00BA3F53">
              <w:rPr>
                <w:rFonts w:ascii="PT Astra Serif" w:eastAsia="Times New Roman" w:hAnsi="PT Astra Serif"/>
                <w:color w:val="000000"/>
                <w:sz w:val="24"/>
                <w:szCs w:val="24"/>
                <w:lang w:eastAsia="ru-RU"/>
              </w:rPr>
              <w:t>273.1</w:t>
            </w:r>
          </w:p>
        </w:tc>
        <w:tc>
          <w:tcPr>
            <w:tcW w:w="1735" w:type="dxa"/>
            <w:shd w:val="clear" w:color="auto" w:fill="auto"/>
            <w:vAlign w:val="center"/>
          </w:tcPr>
          <w:p w:rsidR="00816606" w:rsidRPr="00C87B4C" w:rsidRDefault="00816606" w:rsidP="00816606">
            <w:pPr>
              <w:spacing w:after="0" w:line="240" w:lineRule="auto"/>
              <w:jc w:val="center"/>
              <w:rPr>
                <w:rFonts w:ascii="PT Astra Serif" w:hAnsi="PT Astra Serif"/>
                <w:color w:val="000000"/>
              </w:rPr>
            </w:pPr>
            <w:r w:rsidRPr="00BA3F53">
              <w:rPr>
                <w:rFonts w:ascii="PT Astra Serif" w:eastAsia="Times New Roman" w:hAnsi="PT Astra Serif"/>
                <w:color w:val="000000"/>
                <w:sz w:val="24"/>
                <w:szCs w:val="24"/>
                <w:lang w:eastAsia="ru-RU"/>
              </w:rPr>
              <w:t>павильон</w:t>
            </w:r>
          </w:p>
        </w:tc>
        <w:tc>
          <w:tcPr>
            <w:tcW w:w="2551" w:type="dxa"/>
            <w:tcBorders>
              <w:top w:val="nil"/>
              <w:left w:val="nil"/>
              <w:bottom w:val="single" w:sz="4" w:space="0" w:color="000000"/>
              <w:right w:val="single" w:sz="4" w:space="0" w:color="000000"/>
            </w:tcBorders>
            <w:shd w:val="clear" w:color="FFFFCC" w:fill="FFFFFF"/>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567"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42</w:t>
            </w:r>
          </w:p>
        </w:tc>
        <w:tc>
          <w:tcPr>
            <w:tcW w:w="1669"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816606" w:rsidRPr="00BA3F53" w:rsidTr="00816606">
        <w:trPr>
          <w:trHeight w:val="20"/>
        </w:trPr>
        <w:tc>
          <w:tcPr>
            <w:tcW w:w="600" w:type="dxa"/>
            <w:shd w:val="clear" w:color="auto" w:fill="auto"/>
            <w:vAlign w:val="center"/>
          </w:tcPr>
          <w:p w:rsidR="00816606" w:rsidRPr="00C87B4C" w:rsidRDefault="00816606" w:rsidP="00816606">
            <w:pPr>
              <w:numPr>
                <w:ilvl w:val="0"/>
                <w:numId w:val="6"/>
              </w:numPr>
              <w:tabs>
                <w:tab w:val="left" w:pos="474"/>
              </w:tabs>
              <w:spacing w:after="0" w:line="240" w:lineRule="auto"/>
              <w:ind w:left="49" w:firstLine="0"/>
              <w:jc w:val="center"/>
              <w:rPr>
                <w:rFonts w:ascii="PT Astra Serif" w:hAnsi="PT Astra Serif"/>
                <w:color w:val="000000"/>
              </w:rPr>
            </w:pPr>
          </w:p>
        </w:tc>
        <w:tc>
          <w:tcPr>
            <w:tcW w:w="2376" w:type="dxa"/>
            <w:tcBorders>
              <w:top w:val="nil"/>
              <w:left w:val="single" w:sz="4" w:space="0" w:color="000000"/>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Ул. Доватора –  б</w:t>
            </w:r>
            <w:r w:rsidRPr="00F533EF">
              <w:rPr>
                <w:rFonts w:ascii="PT Astra Serif" w:eastAsia="Times New Roman" w:hAnsi="PT Astra Serif"/>
                <w:color w:val="000000"/>
                <w:sz w:val="24"/>
                <w:szCs w:val="24"/>
                <w:lang w:eastAsia="ru-RU"/>
              </w:rPr>
              <w:t>-</w:t>
            </w:r>
            <w:r>
              <w:rPr>
                <w:rFonts w:ascii="PT Astra Serif" w:eastAsia="Times New Roman" w:hAnsi="PT Astra Serif"/>
                <w:color w:val="000000"/>
                <w:sz w:val="24"/>
                <w:szCs w:val="24"/>
                <w:lang w:eastAsia="ru-RU"/>
              </w:rPr>
              <w:t xml:space="preserve">р </w:t>
            </w:r>
            <w:r w:rsidRPr="00BA3F53">
              <w:rPr>
                <w:rFonts w:ascii="PT Astra Serif" w:eastAsia="Times New Roman" w:hAnsi="PT Astra Serif"/>
                <w:color w:val="000000"/>
                <w:sz w:val="24"/>
                <w:szCs w:val="24"/>
                <w:lang w:eastAsia="ru-RU"/>
              </w:rPr>
              <w:t xml:space="preserve">Мира </w:t>
            </w:r>
          </w:p>
        </w:tc>
        <w:tc>
          <w:tcPr>
            <w:tcW w:w="851" w:type="dxa"/>
            <w:tcBorders>
              <w:top w:val="nil"/>
              <w:left w:val="nil"/>
              <w:bottom w:val="single" w:sz="4" w:space="0" w:color="000000"/>
              <w:right w:val="single" w:sz="4" w:space="0" w:color="000000"/>
            </w:tcBorders>
            <w:shd w:val="clear" w:color="FFFFCC" w:fill="FFFFFF"/>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112</w:t>
            </w:r>
          </w:p>
        </w:tc>
        <w:tc>
          <w:tcPr>
            <w:tcW w:w="1735" w:type="dxa"/>
            <w:shd w:val="clear" w:color="auto" w:fill="auto"/>
          </w:tcPr>
          <w:p w:rsidR="00816606" w:rsidRDefault="00816606" w:rsidP="00816606">
            <w:pPr>
              <w:jc w:val="center"/>
            </w:pPr>
            <w:r w:rsidRPr="00515EE1">
              <w:rPr>
                <w:rFonts w:ascii="PT Astra Serif" w:eastAsia="Times New Roman" w:hAnsi="PT Astra Serif"/>
                <w:color w:val="000000"/>
                <w:sz w:val="24"/>
                <w:szCs w:val="24"/>
                <w:lang w:eastAsia="ru-RU"/>
              </w:rPr>
              <w:t>павильон</w:t>
            </w:r>
          </w:p>
        </w:tc>
        <w:tc>
          <w:tcPr>
            <w:tcW w:w="2551"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непродовольственные товары</w:t>
            </w:r>
          </w:p>
        </w:tc>
        <w:tc>
          <w:tcPr>
            <w:tcW w:w="567"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70</w:t>
            </w:r>
          </w:p>
        </w:tc>
        <w:tc>
          <w:tcPr>
            <w:tcW w:w="1669"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816606" w:rsidRPr="00BA3F53" w:rsidTr="00816606">
        <w:trPr>
          <w:trHeight w:val="20"/>
        </w:trPr>
        <w:tc>
          <w:tcPr>
            <w:tcW w:w="600" w:type="dxa"/>
            <w:shd w:val="clear" w:color="auto" w:fill="auto"/>
            <w:vAlign w:val="center"/>
          </w:tcPr>
          <w:p w:rsidR="00816606" w:rsidRPr="00C87B4C" w:rsidRDefault="00816606" w:rsidP="00816606">
            <w:pPr>
              <w:numPr>
                <w:ilvl w:val="0"/>
                <w:numId w:val="6"/>
              </w:numPr>
              <w:tabs>
                <w:tab w:val="left" w:pos="474"/>
              </w:tabs>
              <w:spacing w:after="0" w:line="240" w:lineRule="auto"/>
              <w:ind w:left="49" w:firstLine="0"/>
              <w:jc w:val="center"/>
              <w:rPr>
                <w:rFonts w:ascii="PT Astra Serif" w:hAnsi="PT Astra Serif"/>
                <w:color w:val="000000"/>
              </w:rPr>
            </w:pPr>
          </w:p>
        </w:tc>
        <w:tc>
          <w:tcPr>
            <w:tcW w:w="2376" w:type="dxa"/>
            <w:tcBorders>
              <w:top w:val="nil"/>
              <w:left w:val="single" w:sz="4" w:space="0" w:color="000000"/>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Набережная</w:t>
            </w:r>
            <w:r>
              <w:rPr>
                <w:rFonts w:ascii="PT Astra Serif" w:eastAsia="Times New Roman" w:hAnsi="PT Astra Serif"/>
                <w:color w:val="000000"/>
                <w:sz w:val="24"/>
                <w:szCs w:val="24"/>
                <w:lang w:eastAsia="ru-RU"/>
              </w:rPr>
              <w:t xml:space="preserve"> реки Тобол,</w:t>
            </w:r>
            <w:r w:rsidRPr="00BA3F53">
              <w:rPr>
                <w:rFonts w:ascii="PT Astra Serif" w:eastAsia="Times New Roman" w:hAnsi="PT Astra Serif"/>
                <w:color w:val="000000"/>
                <w:sz w:val="24"/>
                <w:szCs w:val="24"/>
                <w:lang w:eastAsia="ru-RU"/>
              </w:rPr>
              <w:t xml:space="preserve"> в районе </w:t>
            </w:r>
            <w:r w:rsidRPr="00BA3F53">
              <w:rPr>
                <w:rFonts w:ascii="PT Astra Serif" w:eastAsia="Times New Roman" w:hAnsi="PT Astra Serif"/>
                <w:color w:val="000000"/>
                <w:sz w:val="24"/>
                <w:szCs w:val="24"/>
                <w:lang w:eastAsia="ru-RU"/>
              </w:rPr>
              <w:lastRenderedPageBreak/>
              <w:t>здания №52 по ул.Климова</w:t>
            </w:r>
          </w:p>
        </w:tc>
        <w:tc>
          <w:tcPr>
            <w:tcW w:w="851" w:type="dxa"/>
            <w:tcBorders>
              <w:top w:val="nil"/>
              <w:left w:val="nil"/>
              <w:bottom w:val="single" w:sz="4" w:space="0" w:color="000000"/>
              <w:right w:val="single" w:sz="4" w:space="0" w:color="000000"/>
            </w:tcBorders>
            <w:shd w:val="clear" w:color="FFFF00" w:fill="FFFFFF"/>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lastRenderedPageBreak/>
              <w:t>279.1</w:t>
            </w:r>
          </w:p>
        </w:tc>
        <w:tc>
          <w:tcPr>
            <w:tcW w:w="1735" w:type="dxa"/>
            <w:shd w:val="clear" w:color="auto" w:fill="auto"/>
          </w:tcPr>
          <w:p w:rsidR="00816606" w:rsidRDefault="00816606" w:rsidP="00816606">
            <w:pPr>
              <w:jc w:val="center"/>
            </w:pPr>
            <w:r w:rsidRPr="00515EE1">
              <w:rPr>
                <w:rFonts w:ascii="PT Astra Serif" w:eastAsia="Times New Roman" w:hAnsi="PT Astra Serif"/>
                <w:color w:val="000000"/>
                <w:sz w:val="24"/>
                <w:szCs w:val="24"/>
                <w:lang w:eastAsia="ru-RU"/>
              </w:rPr>
              <w:t>павильон</w:t>
            </w:r>
          </w:p>
        </w:tc>
        <w:tc>
          <w:tcPr>
            <w:tcW w:w="2551" w:type="dxa"/>
            <w:tcBorders>
              <w:top w:val="nil"/>
              <w:left w:val="nil"/>
              <w:bottom w:val="single" w:sz="4" w:space="0" w:color="000000"/>
              <w:right w:val="single" w:sz="4" w:space="0" w:color="000000"/>
            </w:tcBorders>
            <w:shd w:val="clear" w:color="auto" w:fill="auto"/>
            <w:vAlign w:val="center"/>
          </w:tcPr>
          <w:p w:rsidR="00816606" w:rsidRPr="00BA3F53" w:rsidRDefault="00816606" w:rsidP="000730F2">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20</w:t>
            </w:r>
          </w:p>
        </w:tc>
        <w:tc>
          <w:tcPr>
            <w:tcW w:w="1669"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 xml:space="preserve">с даты заключения до </w:t>
            </w:r>
            <w:r w:rsidRPr="00BA3F53">
              <w:rPr>
                <w:rFonts w:ascii="PT Astra Serif" w:eastAsia="Times New Roman" w:hAnsi="PT Astra Serif"/>
                <w:color w:val="000000"/>
                <w:sz w:val="24"/>
                <w:szCs w:val="24"/>
                <w:lang w:eastAsia="ru-RU"/>
              </w:rPr>
              <w:lastRenderedPageBreak/>
              <w:t>08.02.2026г.</w:t>
            </w:r>
          </w:p>
        </w:tc>
      </w:tr>
      <w:tr w:rsidR="00816606" w:rsidRPr="00BA3F53" w:rsidTr="00816606">
        <w:trPr>
          <w:trHeight w:val="20"/>
        </w:trPr>
        <w:tc>
          <w:tcPr>
            <w:tcW w:w="600" w:type="dxa"/>
            <w:shd w:val="clear" w:color="auto" w:fill="auto"/>
            <w:vAlign w:val="center"/>
          </w:tcPr>
          <w:p w:rsidR="00816606" w:rsidRPr="00C87B4C" w:rsidRDefault="00816606" w:rsidP="00816606">
            <w:pPr>
              <w:numPr>
                <w:ilvl w:val="0"/>
                <w:numId w:val="6"/>
              </w:numPr>
              <w:tabs>
                <w:tab w:val="left" w:pos="474"/>
              </w:tabs>
              <w:spacing w:after="0" w:line="240" w:lineRule="auto"/>
              <w:ind w:left="49" w:firstLine="0"/>
              <w:jc w:val="center"/>
              <w:rPr>
                <w:rFonts w:ascii="PT Astra Serif" w:hAnsi="PT Astra Serif"/>
                <w:color w:val="000000"/>
              </w:rPr>
            </w:pPr>
          </w:p>
        </w:tc>
        <w:tc>
          <w:tcPr>
            <w:tcW w:w="2376" w:type="dxa"/>
            <w:tcBorders>
              <w:top w:val="nil"/>
              <w:left w:val="single" w:sz="4" w:space="0" w:color="000000"/>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 xml:space="preserve">Баумана, павильон в составе остановочного комплекса «Улица Баумана» (четная сторона) </w:t>
            </w:r>
          </w:p>
        </w:tc>
        <w:tc>
          <w:tcPr>
            <w:tcW w:w="851" w:type="dxa"/>
            <w:tcBorders>
              <w:top w:val="nil"/>
              <w:left w:val="nil"/>
              <w:bottom w:val="single" w:sz="4" w:space="0" w:color="000000"/>
              <w:right w:val="single" w:sz="4" w:space="0" w:color="000000"/>
            </w:tcBorders>
            <w:shd w:val="clear" w:color="FFFFCC" w:fill="FFFFFF"/>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55</w:t>
            </w:r>
          </w:p>
        </w:tc>
        <w:tc>
          <w:tcPr>
            <w:tcW w:w="1735" w:type="dxa"/>
            <w:shd w:val="clear" w:color="auto" w:fill="auto"/>
          </w:tcPr>
          <w:p w:rsidR="00816606" w:rsidRDefault="00816606" w:rsidP="00816606">
            <w:pPr>
              <w:jc w:val="center"/>
            </w:pPr>
            <w:r w:rsidRPr="00B11B51">
              <w:rPr>
                <w:rFonts w:ascii="PT Astra Serif" w:eastAsia="Times New Roman" w:hAnsi="PT Astra Serif"/>
                <w:color w:val="000000"/>
                <w:sz w:val="24"/>
                <w:szCs w:val="24"/>
                <w:lang w:eastAsia="ru-RU"/>
              </w:rPr>
              <w:t>павильон</w:t>
            </w:r>
          </w:p>
        </w:tc>
        <w:tc>
          <w:tcPr>
            <w:tcW w:w="2551" w:type="dxa"/>
            <w:tcBorders>
              <w:top w:val="nil"/>
              <w:left w:val="nil"/>
              <w:bottom w:val="single" w:sz="4" w:space="0" w:color="000000"/>
              <w:right w:val="single" w:sz="4" w:space="0" w:color="000000"/>
            </w:tcBorders>
            <w:shd w:val="clear" w:color="auto" w:fill="auto"/>
            <w:vAlign w:val="center"/>
          </w:tcPr>
          <w:p w:rsidR="00816606" w:rsidRPr="00BA3F53" w:rsidRDefault="000730F2"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567"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37</w:t>
            </w:r>
          </w:p>
        </w:tc>
        <w:tc>
          <w:tcPr>
            <w:tcW w:w="1669"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816606" w:rsidRPr="00BA3F53" w:rsidTr="00816606">
        <w:trPr>
          <w:trHeight w:val="20"/>
        </w:trPr>
        <w:tc>
          <w:tcPr>
            <w:tcW w:w="600" w:type="dxa"/>
            <w:shd w:val="clear" w:color="auto" w:fill="auto"/>
            <w:vAlign w:val="center"/>
          </w:tcPr>
          <w:p w:rsidR="00816606" w:rsidRPr="00C87B4C" w:rsidRDefault="00816606" w:rsidP="00816606">
            <w:pPr>
              <w:numPr>
                <w:ilvl w:val="0"/>
                <w:numId w:val="6"/>
              </w:numPr>
              <w:tabs>
                <w:tab w:val="left" w:pos="474"/>
              </w:tabs>
              <w:spacing w:after="0" w:line="240" w:lineRule="auto"/>
              <w:ind w:left="49" w:firstLine="0"/>
              <w:jc w:val="center"/>
              <w:rPr>
                <w:rFonts w:ascii="PT Astra Serif" w:hAnsi="PT Astra Serif"/>
                <w:color w:val="000000"/>
              </w:rPr>
            </w:pPr>
          </w:p>
        </w:tc>
        <w:tc>
          <w:tcPr>
            <w:tcW w:w="2376" w:type="dxa"/>
            <w:tcBorders>
              <w:top w:val="nil"/>
              <w:left w:val="single" w:sz="4" w:space="0" w:color="000000"/>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 xml:space="preserve">Красина, в районе здания № 52 (в составе остановочного комплекса «БСМП») </w:t>
            </w:r>
          </w:p>
        </w:tc>
        <w:tc>
          <w:tcPr>
            <w:tcW w:w="851" w:type="dxa"/>
            <w:tcBorders>
              <w:top w:val="nil"/>
              <w:left w:val="nil"/>
              <w:bottom w:val="single" w:sz="4" w:space="0" w:color="000000"/>
              <w:right w:val="single" w:sz="4" w:space="0" w:color="000000"/>
            </w:tcBorders>
            <w:shd w:val="clear" w:color="FFFFCC" w:fill="FFFFFF"/>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206</w:t>
            </w:r>
          </w:p>
        </w:tc>
        <w:tc>
          <w:tcPr>
            <w:tcW w:w="1735" w:type="dxa"/>
            <w:shd w:val="clear" w:color="auto" w:fill="auto"/>
          </w:tcPr>
          <w:p w:rsidR="00816606" w:rsidRDefault="00816606" w:rsidP="00816606">
            <w:pPr>
              <w:jc w:val="center"/>
            </w:pPr>
            <w:r w:rsidRPr="00B11B51">
              <w:rPr>
                <w:rFonts w:ascii="PT Astra Serif" w:eastAsia="Times New Roman" w:hAnsi="PT Astra Serif"/>
                <w:color w:val="000000"/>
                <w:sz w:val="24"/>
                <w:szCs w:val="24"/>
                <w:lang w:eastAsia="ru-RU"/>
              </w:rPr>
              <w:t>павильон</w:t>
            </w:r>
          </w:p>
        </w:tc>
        <w:tc>
          <w:tcPr>
            <w:tcW w:w="2551"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31</w:t>
            </w:r>
          </w:p>
        </w:tc>
        <w:tc>
          <w:tcPr>
            <w:tcW w:w="1669"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816606" w:rsidRPr="00BA3F53" w:rsidTr="00816606">
        <w:trPr>
          <w:trHeight w:val="20"/>
        </w:trPr>
        <w:tc>
          <w:tcPr>
            <w:tcW w:w="600" w:type="dxa"/>
            <w:shd w:val="clear" w:color="auto" w:fill="auto"/>
            <w:vAlign w:val="center"/>
          </w:tcPr>
          <w:p w:rsidR="00816606" w:rsidRPr="00C87B4C" w:rsidRDefault="00816606" w:rsidP="00816606">
            <w:pPr>
              <w:numPr>
                <w:ilvl w:val="0"/>
                <w:numId w:val="6"/>
              </w:numPr>
              <w:tabs>
                <w:tab w:val="left" w:pos="474"/>
              </w:tabs>
              <w:spacing w:after="0" w:line="240" w:lineRule="auto"/>
              <w:ind w:left="49" w:firstLine="0"/>
              <w:jc w:val="center"/>
              <w:rPr>
                <w:rFonts w:ascii="PT Astra Serif" w:hAnsi="PT Astra Serif"/>
                <w:color w:val="000000"/>
              </w:rPr>
            </w:pPr>
          </w:p>
        </w:tc>
        <w:tc>
          <w:tcPr>
            <w:tcW w:w="2376"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Микрорайон Т</w:t>
            </w:r>
            <w:r w:rsidRPr="00BA3F53">
              <w:rPr>
                <w:rFonts w:ascii="PT Astra Serif" w:eastAsia="Times New Roman" w:hAnsi="PT Astra Serif"/>
                <w:color w:val="000000"/>
                <w:sz w:val="24"/>
                <w:szCs w:val="24"/>
                <w:lang w:eastAsia="ru-RU"/>
              </w:rPr>
              <w:t>ополя, пер. Мирный (в составе остановочного комплекса "Тополя")</w:t>
            </w:r>
          </w:p>
        </w:tc>
        <w:tc>
          <w:tcPr>
            <w:tcW w:w="851" w:type="dxa"/>
            <w:tcBorders>
              <w:top w:val="single" w:sz="4" w:space="0" w:color="000000"/>
              <w:left w:val="nil"/>
              <w:bottom w:val="nil"/>
              <w:right w:val="single" w:sz="4" w:space="0" w:color="000000"/>
            </w:tcBorders>
            <w:shd w:val="clear" w:color="FFFFCC" w:fill="FFFFFF"/>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261</w:t>
            </w:r>
          </w:p>
        </w:tc>
        <w:tc>
          <w:tcPr>
            <w:tcW w:w="1735" w:type="dxa"/>
            <w:shd w:val="clear" w:color="auto" w:fill="auto"/>
          </w:tcPr>
          <w:p w:rsidR="00816606" w:rsidRDefault="00816606" w:rsidP="00816606">
            <w:pPr>
              <w:jc w:val="center"/>
            </w:pPr>
            <w:r>
              <w:rPr>
                <w:rFonts w:ascii="PT Astra Serif" w:eastAsia="Times New Roman" w:hAnsi="PT Astra Serif"/>
                <w:color w:val="000000"/>
                <w:sz w:val="24"/>
                <w:szCs w:val="24"/>
                <w:lang w:eastAsia="ru-RU"/>
              </w:rPr>
              <w:t>п</w:t>
            </w:r>
            <w:r w:rsidRPr="00B11B51">
              <w:rPr>
                <w:rFonts w:ascii="PT Astra Serif" w:eastAsia="Times New Roman" w:hAnsi="PT Astra Serif"/>
                <w:color w:val="000000"/>
                <w:sz w:val="24"/>
                <w:szCs w:val="24"/>
                <w:lang w:eastAsia="ru-RU"/>
              </w:rPr>
              <w:t>авильон</w:t>
            </w:r>
            <w:r>
              <w:rPr>
                <w:rFonts w:ascii="PT Astra Serif" w:eastAsia="Times New Roman" w:hAnsi="PT Astra Serif"/>
                <w:color w:val="000000"/>
                <w:sz w:val="24"/>
                <w:szCs w:val="24"/>
                <w:lang w:eastAsia="ru-RU"/>
              </w:rPr>
              <w:t>, оборудованный общественным туалетом</w:t>
            </w:r>
          </w:p>
        </w:tc>
        <w:tc>
          <w:tcPr>
            <w:tcW w:w="2551" w:type="dxa"/>
            <w:tcBorders>
              <w:top w:val="single" w:sz="4" w:space="0" w:color="000000"/>
              <w:left w:val="nil"/>
              <w:bottom w:val="nil"/>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100</w:t>
            </w:r>
          </w:p>
        </w:tc>
        <w:tc>
          <w:tcPr>
            <w:tcW w:w="1669" w:type="dxa"/>
            <w:tcBorders>
              <w:top w:val="single" w:sz="4" w:space="0" w:color="000000"/>
              <w:left w:val="nil"/>
              <w:bottom w:val="nil"/>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816606" w:rsidRPr="00BA3F53" w:rsidTr="00816606">
        <w:trPr>
          <w:trHeight w:val="20"/>
        </w:trPr>
        <w:tc>
          <w:tcPr>
            <w:tcW w:w="600" w:type="dxa"/>
            <w:shd w:val="clear" w:color="auto" w:fill="auto"/>
            <w:vAlign w:val="center"/>
          </w:tcPr>
          <w:p w:rsidR="00816606" w:rsidRPr="00C87B4C" w:rsidRDefault="00816606" w:rsidP="00816606">
            <w:pPr>
              <w:numPr>
                <w:ilvl w:val="0"/>
                <w:numId w:val="6"/>
              </w:numPr>
              <w:tabs>
                <w:tab w:val="left" w:pos="474"/>
              </w:tabs>
              <w:spacing w:after="0" w:line="240" w:lineRule="auto"/>
              <w:ind w:left="49" w:firstLine="0"/>
              <w:jc w:val="center"/>
              <w:rPr>
                <w:rFonts w:ascii="PT Astra Serif" w:hAnsi="PT Astra Serif"/>
                <w:color w:val="000000"/>
              </w:rPr>
            </w:pPr>
          </w:p>
        </w:tc>
        <w:tc>
          <w:tcPr>
            <w:tcW w:w="2376" w:type="dxa"/>
            <w:tcBorders>
              <w:top w:val="nil"/>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Урожайная, в районе здания № 155 (в составе остановочного комплекса "</w:t>
            </w:r>
            <w:r>
              <w:rPr>
                <w:rFonts w:ascii="PT Astra Serif" w:eastAsia="Times New Roman" w:hAnsi="PT Astra Serif"/>
                <w:color w:val="000000"/>
                <w:sz w:val="24"/>
                <w:szCs w:val="24"/>
                <w:lang w:eastAsia="ru-RU"/>
              </w:rPr>
              <w:t xml:space="preserve">Поселок </w:t>
            </w:r>
            <w:r w:rsidRPr="00BA3F53">
              <w:rPr>
                <w:rFonts w:ascii="PT Astra Serif" w:eastAsia="Times New Roman" w:hAnsi="PT Astra Serif"/>
                <w:color w:val="000000"/>
                <w:sz w:val="24"/>
                <w:szCs w:val="24"/>
                <w:lang w:eastAsia="ru-RU"/>
              </w:rPr>
              <w:t>Вороновка")</w:t>
            </w:r>
          </w:p>
        </w:tc>
        <w:tc>
          <w:tcPr>
            <w:tcW w:w="851" w:type="dxa"/>
            <w:tcBorders>
              <w:top w:val="single" w:sz="4" w:space="0" w:color="000000"/>
              <w:left w:val="nil"/>
              <w:bottom w:val="nil"/>
              <w:right w:val="single" w:sz="4" w:space="0" w:color="000000"/>
            </w:tcBorders>
            <w:shd w:val="clear" w:color="FFFFCC" w:fill="FFFFFF"/>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343</w:t>
            </w:r>
          </w:p>
        </w:tc>
        <w:tc>
          <w:tcPr>
            <w:tcW w:w="1735" w:type="dxa"/>
            <w:shd w:val="clear" w:color="auto" w:fill="auto"/>
          </w:tcPr>
          <w:p w:rsidR="00816606" w:rsidRDefault="00816606" w:rsidP="00816606">
            <w:pPr>
              <w:jc w:val="center"/>
            </w:pPr>
            <w:r>
              <w:rPr>
                <w:rFonts w:ascii="PT Astra Serif" w:eastAsia="Times New Roman" w:hAnsi="PT Astra Serif"/>
                <w:color w:val="000000"/>
                <w:sz w:val="24"/>
                <w:szCs w:val="24"/>
                <w:lang w:eastAsia="ru-RU"/>
              </w:rPr>
              <w:t>п</w:t>
            </w:r>
            <w:r w:rsidRPr="00B11B51">
              <w:rPr>
                <w:rFonts w:ascii="PT Astra Serif" w:eastAsia="Times New Roman" w:hAnsi="PT Astra Serif"/>
                <w:color w:val="000000"/>
                <w:sz w:val="24"/>
                <w:szCs w:val="24"/>
                <w:lang w:eastAsia="ru-RU"/>
              </w:rPr>
              <w:t>авильон</w:t>
            </w:r>
            <w:r>
              <w:rPr>
                <w:rFonts w:ascii="PT Astra Serif" w:eastAsia="Times New Roman" w:hAnsi="PT Astra Serif"/>
                <w:color w:val="000000"/>
                <w:sz w:val="24"/>
                <w:szCs w:val="24"/>
                <w:lang w:eastAsia="ru-RU"/>
              </w:rPr>
              <w:t>, оборудованный общественным туалетом</w:t>
            </w:r>
          </w:p>
        </w:tc>
        <w:tc>
          <w:tcPr>
            <w:tcW w:w="2551" w:type="dxa"/>
            <w:tcBorders>
              <w:top w:val="single" w:sz="4" w:space="0" w:color="000000"/>
              <w:left w:val="nil"/>
              <w:bottom w:val="nil"/>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nil"/>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22</w:t>
            </w:r>
          </w:p>
        </w:tc>
        <w:tc>
          <w:tcPr>
            <w:tcW w:w="1669" w:type="dxa"/>
            <w:tcBorders>
              <w:top w:val="single" w:sz="4" w:space="0" w:color="000000"/>
              <w:left w:val="nil"/>
              <w:bottom w:val="nil"/>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816606" w:rsidRPr="00BA3F53" w:rsidTr="00816606">
        <w:trPr>
          <w:trHeight w:val="20"/>
        </w:trPr>
        <w:tc>
          <w:tcPr>
            <w:tcW w:w="600" w:type="dxa"/>
            <w:shd w:val="clear" w:color="auto" w:fill="auto"/>
            <w:vAlign w:val="center"/>
          </w:tcPr>
          <w:p w:rsidR="00816606" w:rsidRPr="00C87B4C" w:rsidRDefault="00816606" w:rsidP="00816606">
            <w:pPr>
              <w:numPr>
                <w:ilvl w:val="0"/>
                <w:numId w:val="6"/>
              </w:numPr>
              <w:tabs>
                <w:tab w:val="left" w:pos="474"/>
              </w:tabs>
              <w:spacing w:after="0" w:line="240" w:lineRule="auto"/>
              <w:ind w:left="49" w:firstLine="0"/>
              <w:jc w:val="center"/>
              <w:rPr>
                <w:rFonts w:ascii="PT Astra Serif" w:hAnsi="PT Astra Serif"/>
                <w:color w:val="000000"/>
              </w:rPr>
            </w:pPr>
          </w:p>
        </w:tc>
        <w:tc>
          <w:tcPr>
            <w:tcW w:w="2376" w:type="dxa"/>
            <w:shd w:val="clear" w:color="auto" w:fill="auto"/>
            <w:vAlign w:val="center"/>
          </w:tcPr>
          <w:p w:rsidR="00816606" w:rsidRPr="00C87B4C" w:rsidRDefault="00816606" w:rsidP="00816606">
            <w:pPr>
              <w:spacing w:after="0" w:line="240" w:lineRule="auto"/>
              <w:rPr>
                <w:rFonts w:ascii="PT Astra Serif" w:hAnsi="PT Astra Serif"/>
                <w:color w:val="000000"/>
              </w:rPr>
            </w:pPr>
            <w:r>
              <w:rPr>
                <w:rFonts w:ascii="PT Astra Serif" w:hAnsi="PT Astra Serif"/>
                <w:color w:val="000000"/>
              </w:rPr>
              <w:t>шос</w:t>
            </w:r>
            <w:r w:rsidRPr="00F34B19">
              <w:rPr>
                <w:rFonts w:ascii="PT Astra Serif" w:hAnsi="PT Astra Serif"/>
                <w:color w:val="000000"/>
              </w:rPr>
              <w:t>се Ботаническое, в районе въезда в СНТ "Черемушки-2"</w:t>
            </w:r>
          </w:p>
        </w:tc>
        <w:tc>
          <w:tcPr>
            <w:tcW w:w="851" w:type="dxa"/>
            <w:tcBorders>
              <w:top w:val="single" w:sz="4" w:space="0" w:color="auto"/>
              <w:left w:val="nil"/>
              <w:bottom w:val="single" w:sz="4" w:space="0" w:color="auto"/>
              <w:right w:val="single" w:sz="4" w:space="0" w:color="auto"/>
            </w:tcBorders>
            <w:shd w:val="clear" w:color="FFFFCC" w:fill="FFFFFF"/>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366</w:t>
            </w:r>
          </w:p>
        </w:tc>
        <w:tc>
          <w:tcPr>
            <w:tcW w:w="1735" w:type="dxa"/>
            <w:shd w:val="clear" w:color="auto" w:fill="auto"/>
          </w:tcPr>
          <w:p w:rsidR="00816606" w:rsidRDefault="00816606" w:rsidP="00816606">
            <w:pPr>
              <w:jc w:val="center"/>
            </w:pPr>
            <w:r w:rsidRPr="00B11B51">
              <w:rPr>
                <w:rFonts w:ascii="PT Astra Serif" w:eastAsia="Times New Roman" w:hAnsi="PT Astra Serif"/>
                <w:color w:val="000000"/>
                <w:sz w:val="24"/>
                <w:szCs w:val="24"/>
                <w:lang w:eastAsia="ru-RU"/>
              </w:rPr>
              <w:t>павильон</w:t>
            </w:r>
          </w:p>
        </w:tc>
        <w:tc>
          <w:tcPr>
            <w:tcW w:w="2551"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50</w:t>
            </w:r>
          </w:p>
        </w:tc>
        <w:tc>
          <w:tcPr>
            <w:tcW w:w="1669"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816606" w:rsidRPr="00BA3F53" w:rsidTr="00816606">
        <w:trPr>
          <w:trHeight w:val="20"/>
        </w:trPr>
        <w:tc>
          <w:tcPr>
            <w:tcW w:w="600" w:type="dxa"/>
            <w:shd w:val="clear" w:color="auto" w:fill="auto"/>
            <w:vAlign w:val="center"/>
          </w:tcPr>
          <w:p w:rsidR="00816606" w:rsidRPr="00C87B4C" w:rsidRDefault="00816606" w:rsidP="00816606">
            <w:pPr>
              <w:numPr>
                <w:ilvl w:val="0"/>
                <w:numId w:val="6"/>
              </w:numPr>
              <w:tabs>
                <w:tab w:val="left" w:pos="474"/>
              </w:tabs>
              <w:spacing w:after="0" w:line="240" w:lineRule="auto"/>
              <w:ind w:left="49" w:firstLine="0"/>
              <w:jc w:val="center"/>
              <w:rPr>
                <w:rFonts w:ascii="PT Astra Serif" w:hAnsi="PT Astra Serif"/>
                <w:color w:val="000000"/>
              </w:rPr>
            </w:pPr>
          </w:p>
        </w:tc>
        <w:tc>
          <w:tcPr>
            <w:tcW w:w="2376" w:type="dxa"/>
            <w:shd w:val="clear" w:color="auto" w:fill="auto"/>
            <w:vAlign w:val="center"/>
          </w:tcPr>
          <w:p w:rsidR="00816606" w:rsidRDefault="00816606" w:rsidP="00816606">
            <w:pPr>
              <w:spacing w:after="0" w:line="240" w:lineRule="auto"/>
              <w:rPr>
                <w:rFonts w:ascii="PT Astra Serif" w:hAnsi="PT Astra Serif"/>
                <w:color w:val="000000"/>
              </w:rPr>
            </w:pPr>
            <w:r>
              <w:rPr>
                <w:rFonts w:ascii="PT Astra Serif" w:hAnsi="PT Astra Serif"/>
                <w:color w:val="000000"/>
              </w:rPr>
              <w:t>П. Левашово, ул. Суховарова, в районе здания № 16</w:t>
            </w:r>
          </w:p>
        </w:tc>
        <w:tc>
          <w:tcPr>
            <w:tcW w:w="851" w:type="dxa"/>
            <w:tcBorders>
              <w:top w:val="single" w:sz="4" w:space="0" w:color="auto"/>
              <w:left w:val="nil"/>
              <w:bottom w:val="single" w:sz="4" w:space="0" w:color="auto"/>
              <w:right w:val="single" w:sz="4" w:space="0" w:color="auto"/>
            </w:tcBorders>
            <w:shd w:val="clear" w:color="FFFFCC" w:fill="FFFFFF"/>
            <w:vAlign w:val="center"/>
          </w:tcPr>
          <w:p w:rsidR="00816606" w:rsidRPr="00BA3F53" w:rsidRDefault="00D7379B" w:rsidP="00816606">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292</w:t>
            </w:r>
          </w:p>
        </w:tc>
        <w:tc>
          <w:tcPr>
            <w:tcW w:w="1735" w:type="dxa"/>
            <w:shd w:val="clear" w:color="auto" w:fill="auto"/>
          </w:tcPr>
          <w:p w:rsidR="00816606" w:rsidRPr="00B11B51" w:rsidRDefault="00816606" w:rsidP="00816606">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551"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50</w:t>
            </w:r>
          </w:p>
        </w:tc>
        <w:tc>
          <w:tcPr>
            <w:tcW w:w="1669"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816606" w:rsidRPr="00BA3F53" w:rsidTr="00816606">
        <w:trPr>
          <w:trHeight w:val="20"/>
        </w:trPr>
        <w:tc>
          <w:tcPr>
            <w:tcW w:w="600" w:type="dxa"/>
            <w:shd w:val="clear" w:color="auto" w:fill="auto"/>
            <w:vAlign w:val="center"/>
          </w:tcPr>
          <w:p w:rsidR="00816606" w:rsidRPr="00C87B4C" w:rsidRDefault="00816606" w:rsidP="00816606">
            <w:pPr>
              <w:numPr>
                <w:ilvl w:val="0"/>
                <w:numId w:val="6"/>
              </w:numPr>
              <w:tabs>
                <w:tab w:val="left" w:pos="474"/>
              </w:tabs>
              <w:spacing w:after="0" w:line="240" w:lineRule="auto"/>
              <w:ind w:left="49" w:firstLine="0"/>
              <w:jc w:val="center"/>
              <w:rPr>
                <w:rFonts w:ascii="PT Astra Serif" w:hAnsi="PT Astra Serif"/>
                <w:color w:val="000000"/>
              </w:rPr>
            </w:pPr>
          </w:p>
        </w:tc>
        <w:tc>
          <w:tcPr>
            <w:tcW w:w="2376" w:type="dxa"/>
            <w:shd w:val="clear" w:color="auto" w:fill="auto"/>
            <w:vAlign w:val="center"/>
          </w:tcPr>
          <w:p w:rsidR="00816606" w:rsidRDefault="00816606" w:rsidP="00816606">
            <w:pPr>
              <w:spacing w:after="0" w:line="240" w:lineRule="auto"/>
              <w:rPr>
                <w:rFonts w:ascii="PT Astra Serif" w:hAnsi="PT Astra Serif"/>
                <w:color w:val="000000"/>
              </w:rPr>
            </w:pPr>
            <w:r>
              <w:rPr>
                <w:rFonts w:ascii="PT Astra Serif" w:hAnsi="PT Astra Serif"/>
                <w:color w:val="000000"/>
              </w:rPr>
              <w:t>П. Левашово, ул. Суховарова, в составе остановочного комплекса «Пос. Левашово»</w:t>
            </w:r>
          </w:p>
        </w:tc>
        <w:tc>
          <w:tcPr>
            <w:tcW w:w="851" w:type="dxa"/>
            <w:tcBorders>
              <w:top w:val="single" w:sz="4" w:space="0" w:color="auto"/>
              <w:left w:val="nil"/>
              <w:bottom w:val="single" w:sz="4" w:space="0" w:color="auto"/>
              <w:right w:val="single" w:sz="4" w:space="0" w:color="auto"/>
            </w:tcBorders>
            <w:shd w:val="clear" w:color="FFFFCC" w:fill="FFFFFF"/>
            <w:vAlign w:val="center"/>
          </w:tcPr>
          <w:p w:rsidR="00816606" w:rsidRPr="00BA3F53" w:rsidRDefault="00D7379B" w:rsidP="00816606">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293</w:t>
            </w:r>
          </w:p>
        </w:tc>
        <w:tc>
          <w:tcPr>
            <w:tcW w:w="1735" w:type="dxa"/>
            <w:shd w:val="clear" w:color="auto" w:fill="auto"/>
          </w:tcPr>
          <w:p w:rsidR="00816606" w:rsidRPr="00B11B51" w:rsidRDefault="00816606" w:rsidP="00816606">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551"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24</w:t>
            </w:r>
          </w:p>
        </w:tc>
        <w:tc>
          <w:tcPr>
            <w:tcW w:w="1669"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816606" w:rsidRPr="00BA3F53" w:rsidTr="00816606">
        <w:trPr>
          <w:trHeight w:val="20"/>
        </w:trPr>
        <w:tc>
          <w:tcPr>
            <w:tcW w:w="600" w:type="dxa"/>
            <w:shd w:val="clear" w:color="auto" w:fill="auto"/>
            <w:vAlign w:val="center"/>
          </w:tcPr>
          <w:p w:rsidR="00816606" w:rsidRPr="00C87B4C" w:rsidRDefault="00816606" w:rsidP="00816606">
            <w:pPr>
              <w:numPr>
                <w:ilvl w:val="0"/>
                <w:numId w:val="6"/>
              </w:numPr>
              <w:tabs>
                <w:tab w:val="left" w:pos="474"/>
              </w:tabs>
              <w:spacing w:after="0" w:line="240" w:lineRule="auto"/>
              <w:ind w:left="49" w:firstLine="0"/>
              <w:jc w:val="center"/>
              <w:rPr>
                <w:rFonts w:ascii="PT Astra Serif" w:hAnsi="PT Astra Serif"/>
                <w:color w:val="000000"/>
              </w:rPr>
            </w:pPr>
          </w:p>
        </w:tc>
        <w:tc>
          <w:tcPr>
            <w:tcW w:w="2376" w:type="dxa"/>
            <w:shd w:val="clear" w:color="auto" w:fill="auto"/>
            <w:vAlign w:val="center"/>
          </w:tcPr>
          <w:p w:rsidR="00816606" w:rsidRDefault="00816606" w:rsidP="00816606">
            <w:pPr>
              <w:spacing w:after="0" w:line="240" w:lineRule="auto"/>
              <w:rPr>
                <w:rFonts w:ascii="PT Astra Serif" w:hAnsi="PT Astra Serif"/>
                <w:color w:val="000000"/>
              </w:rPr>
            </w:pPr>
            <w:r>
              <w:rPr>
                <w:rFonts w:ascii="PT Astra Serif" w:hAnsi="PT Astra Serif"/>
                <w:color w:val="000000"/>
              </w:rPr>
              <w:t>Ул. Витебского, в районе здания № 6 (в составе остановочного комплекса «Улица Витебского- конечная»)</w:t>
            </w:r>
          </w:p>
        </w:tc>
        <w:tc>
          <w:tcPr>
            <w:tcW w:w="851" w:type="dxa"/>
            <w:tcBorders>
              <w:top w:val="single" w:sz="4" w:space="0" w:color="auto"/>
              <w:left w:val="nil"/>
              <w:bottom w:val="single" w:sz="4" w:space="0" w:color="auto"/>
              <w:right w:val="single" w:sz="4" w:space="0" w:color="auto"/>
            </w:tcBorders>
            <w:shd w:val="clear" w:color="FFFFCC" w:fill="FFFFFF"/>
            <w:vAlign w:val="center"/>
          </w:tcPr>
          <w:p w:rsidR="00816606" w:rsidRPr="00BA3F53" w:rsidRDefault="00D7379B" w:rsidP="00816606">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75</w:t>
            </w:r>
          </w:p>
        </w:tc>
        <w:tc>
          <w:tcPr>
            <w:tcW w:w="1735" w:type="dxa"/>
            <w:shd w:val="clear" w:color="auto" w:fill="auto"/>
          </w:tcPr>
          <w:p w:rsidR="00816606" w:rsidRPr="00B11B51" w:rsidRDefault="00816606" w:rsidP="00816606">
            <w:pPr>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w:t>
            </w:r>
            <w:r w:rsidRPr="00B11B51">
              <w:rPr>
                <w:rFonts w:ascii="PT Astra Serif" w:eastAsia="Times New Roman" w:hAnsi="PT Astra Serif"/>
                <w:color w:val="000000"/>
                <w:sz w:val="24"/>
                <w:szCs w:val="24"/>
                <w:lang w:eastAsia="ru-RU"/>
              </w:rPr>
              <w:t>авильон</w:t>
            </w:r>
            <w:r>
              <w:rPr>
                <w:rFonts w:ascii="PT Astra Serif" w:eastAsia="Times New Roman" w:hAnsi="PT Astra Serif"/>
                <w:color w:val="000000"/>
                <w:sz w:val="24"/>
                <w:szCs w:val="24"/>
                <w:lang w:eastAsia="ru-RU"/>
              </w:rPr>
              <w:t>, оборудованный общественным туалетом</w:t>
            </w:r>
          </w:p>
        </w:tc>
        <w:tc>
          <w:tcPr>
            <w:tcW w:w="2551"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40</w:t>
            </w:r>
          </w:p>
        </w:tc>
        <w:tc>
          <w:tcPr>
            <w:tcW w:w="1669"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816606" w:rsidRPr="00BA3F53" w:rsidTr="00816606">
        <w:trPr>
          <w:trHeight w:val="20"/>
        </w:trPr>
        <w:tc>
          <w:tcPr>
            <w:tcW w:w="600" w:type="dxa"/>
            <w:shd w:val="clear" w:color="auto" w:fill="auto"/>
            <w:vAlign w:val="center"/>
          </w:tcPr>
          <w:p w:rsidR="00816606" w:rsidRPr="00C87B4C" w:rsidRDefault="00816606" w:rsidP="00816606">
            <w:pPr>
              <w:numPr>
                <w:ilvl w:val="0"/>
                <w:numId w:val="6"/>
              </w:numPr>
              <w:tabs>
                <w:tab w:val="left" w:pos="474"/>
              </w:tabs>
              <w:spacing w:after="0" w:line="240" w:lineRule="auto"/>
              <w:ind w:left="49" w:firstLine="0"/>
              <w:jc w:val="center"/>
              <w:rPr>
                <w:rFonts w:ascii="PT Astra Serif" w:hAnsi="PT Astra Serif"/>
                <w:color w:val="000000"/>
              </w:rPr>
            </w:pPr>
          </w:p>
        </w:tc>
        <w:tc>
          <w:tcPr>
            <w:tcW w:w="2376" w:type="dxa"/>
            <w:shd w:val="clear" w:color="auto" w:fill="auto"/>
            <w:vAlign w:val="center"/>
          </w:tcPr>
          <w:p w:rsidR="00816606" w:rsidRDefault="00816606" w:rsidP="00816606">
            <w:pPr>
              <w:spacing w:after="0" w:line="240" w:lineRule="auto"/>
              <w:rPr>
                <w:rFonts w:ascii="PT Astra Serif" w:hAnsi="PT Astra Serif"/>
                <w:color w:val="000000"/>
              </w:rPr>
            </w:pPr>
            <w:r>
              <w:rPr>
                <w:rFonts w:ascii="PT Astra Serif" w:hAnsi="PT Astra Serif"/>
                <w:color w:val="000000"/>
              </w:rPr>
              <w:t>Пр. Конституции, в районе остановки «Поворот на Утятскую птицефабрику»</w:t>
            </w:r>
          </w:p>
        </w:tc>
        <w:tc>
          <w:tcPr>
            <w:tcW w:w="851" w:type="dxa"/>
            <w:tcBorders>
              <w:top w:val="single" w:sz="4" w:space="0" w:color="auto"/>
              <w:left w:val="nil"/>
              <w:bottom w:val="single" w:sz="4" w:space="0" w:color="auto"/>
              <w:right w:val="single" w:sz="4" w:space="0" w:color="auto"/>
            </w:tcBorders>
            <w:shd w:val="clear" w:color="FFFFCC" w:fill="FFFFFF"/>
            <w:vAlign w:val="center"/>
          </w:tcPr>
          <w:p w:rsidR="00816606" w:rsidRPr="00BA3F53" w:rsidRDefault="00D7379B" w:rsidP="00816606">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195</w:t>
            </w:r>
          </w:p>
        </w:tc>
        <w:tc>
          <w:tcPr>
            <w:tcW w:w="1735" w:type="dxa"/>
            <w:shd w:val="clear" w:color="auto" w:fill="auto"/>
          </w:tcPr>
          <w:p w:rsidR="00816606" w:rsidRPr="00B11B51" w:rsidRDefault="00816606" w:rsidP="00816606">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551"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и непродовольственные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28</w:t>
            </w:r>
          </w:p>
        </w:tc>
        <w:tc>
          <w:tcPr>
            <w:tcW w:w="1669"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r w:rsidR="00816606" w:rsidRPr="00BA3F53" w:rsidTr="00816606">
        <w:trPr>
          <w:trHeight w:val="20"/>
        </w:trPr>
        <w:tc>
          <w:tcPr>
            <w:tcW w:w="600" w:type="dxa"/>
            <w:shd w:val="clear" w:color="auto" w:fill="auto"/>
            <w:vAlign w:val="center"/>
          </w:tcPr>
          <w:p w:rsidR="00816606" w:rsidRPr="00C87B4C" w:rsidRDefault="00816606" w:rsidP="00816606">
            <w:pPr>
              <w:numPr>
                <w:ilvl w:val="0"/>
                <w:numId w:val="6"/>
              </w:numPr>
              <w:tabs>
                <w:tab w:val="left" w:pos="474"/>
              </w:tabs>
              <w:spacing w:after="0" w:line="240" w:lineRule="auto"/>
              <w:ind w:left="49" w:firstLine="0"/>
              <w:jc w:val="center"/>
              <w:rPr>
                <w:rFonts w:ascii="PT Astra Serif" w:hAnsi="PT Astra Serif"/>
                <w:color w:val="000000"/>
              </w:rPr>
            </w:pPr>
          </w:p>
        </w:tc>
        <w:tc>
          <w:tcPr>
            <w:tcW w:w="2376" w:type="dxa"/>
            <w:shd w:val="clear" w:color="auto" w:fill="auto"/>
            <w:vAlign w:val="center"/>
          </w:tcPr>
          <w:p w:rsidR="00816606" w:rsidRDefault="00816606" w:rsidP="00816606">
            <w:pPr>
              <w:spacing w:after="0" w:line="240" w:lineRule="auto"/>
              <w:rPr>
                <w:rFonts w:ascii="PT Astra Serif" w:hAnsi="PT Astra Serif"/>
                <w:color w:val="000000"/>
              </w:rPr>
            </w:pPr>
            <w:r>
              <w:rPr>
                <w:rFonts w:ascii="PT Astra Serif" w:hAnsi="PT Astra Serif"/>
                <w:color w:val="000000"/>
              </w:rPr>
              <w:t>Ул. Савельева, в районе здания № 52 (в составе остановочного комплекса «Детская поликлиника»</w:t>
            </w:r>
            <w:r w:rsidR="000C60C5">
              <w:rPr>
                <w:rFonts w:ascii="PT Astra Serif" w:hAnsi="PT Astra Serif"/>
                <w:color w:val="000000"/>
              </w:rPr>
              <w:t>)</w:t>
            </w:r>
          </w:p>
        </w:tc>
        <w:tc>
          <w:tcPr>
            <w:tcW w:w="851" w:type="dxa"/>
            <w:tcBorders>
              <w:top w:val="single" w:sz="4" w:space="0" w:color="auto"/>
              <w:left w:val="nil"/>
              <w:bottom w:val="single" w:sz="4" w:space="0" w:color="auto"/>
              <w:right w:val="single" w:sz="4" w:space="0" w:color="auto"/>
            </w:tcBorders>
            <w:shd w:val="clear" w:color="FFFFCC" w:fill="FFFFFF"/>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329</w:t>
            </w:r>
          </w:p>
        </w:tc>
        <w:tc>
          <w:tcPr>
            <w:tcW w:w="1735" w:type="dxa"/>
            <w:shd w:val="clear" w:color="auto" w:fill="auto"/>
          </w:tcPr>
          <w:p w:rsidR="00816606" w:rsidRPr="00B11B51" w:rsidRDefault="00816606" w:rsidP="00816606">
            <w:pPr>
              <w:jc w:val="center"/>
              <w:rPr>
                <w:rFonts w:ascii="PT Astra Serif" w:eastAsia="Times New Roman" w:hAnsi="PT Astra Serif"/>
                <w:color w:val="000000"/>
                <w:sz w:val="24"/>
                <w:szCs w:val="24"/>
                <w:lang w:eastAsia="ru-RU"/>
              </w:rPr>
            </w:pPr>
            <w:r w:rsidRPr="00B11B51">
              <w:rPr>
                <w:rFonts w:ascii="PT Astra Serif" w:eastAsia="Times New Roman" w:hAnsi="PT Astra Serif"/>
                <w:color w:val="000000"/>
                <w:sz w:val="24"/>
                <w:szCs w:val="24"/>
                <w:lang w:eastAsia="ru-RU"/>
              </w:rPr>
              <w:t>павильон</w:t>
            </w:r>
          </w:p>
        </w:tc>
        <w:tc>
          <w:tcPr>
            <w:tcW w:w="2551"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продовольственные товары</w:t>
            </w:r>
          </w:p>
        </w:tc>
        <w:tc>
          <w:tcPr>
            <w:tcW w:w="567"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25</w:t>
            </w:r>
          </w:p>
        </w:tc>
        <w:tc>
          <w:tcPr>
            <w:tcW w:w="1669"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с даты заключения до 08.02.2026г</w:t>
            </w:r>
          </w:p>
        </w:tc>
      </w:tr>
    </w:tbl>
    <w:p w:rsidR="004A0C8B" w:rsidRPr="001C5311" w:rsidRDefault="004A0C8B" w:rsidP="004A0C8B">
      <w:pPr>
        <w:tabs>
          <w:tab w:val="left" w:pos="709"/>
        </w:tabs>
        <w:autoSpaceDE w:val="0"/>
        <w:autoSpaceDN w:val="0"/>
        <w:adjustRightInd w:val="0"/>
        <w:spacing w:after="0" w:line="240" w:lineRule="auto"/>
        <w:ind w:firstLine="709"/>
        <w:jc w:val="both"/>
        <w:rPr>
          <w:rFonts w:ascii="PT Astra Serif" w:hAnsi="PT Astra Serif"/>
          <w:iCs/>
          <w:sz w:val="24"/>
          <w:szCs w:val="24"/>
          <w:lang w:eastAsia="ru-RU"/>
        </w:rPr>
      </w:pPr>
    </w:p>
    <w:p w:rsidR="004A0C8B"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sidRPr="00CA6029">
        <w:rPr>
          <w:rFonts w:ascii="PT Astra Serif" w:hAnsi="PT Astra Serif"/>
          <w:sz w:val="24"/>
          <w:szCs w:val="24"/>
          <w:lang w:val="ru-RU"/>
        </w:rPr>
        <w:t xml:space="preserve">6. </w:t>
      </w:r>
      <w:r w:rsidRPr="00CA6029">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Pr="00CA6029">
        <w:rPr>
          <w:rFonts w:ascii="PT Astra Serif" w:hAnsi="PT Astra Serif"/>
          <w:bCs/>
          <w:sz w:val="24"/>
          <w:szCs w:val="24"/>
          <w:lang w:val="ru-RU" w:eastAsia="ru-RU"/>
        </w:rPr>
        <w:t xml:space="preserve">определения </w:t>
      </w:r>
      <w:r w:rsidRPr="00CA6029">
        <w:rPr>
          <w:rFonts w:ascii="PT Astra Serif" w:hAnsi="PT Astra Serif"/>
          <w:sz w:val="24"/>
          <w:szCs w:val="24"/>
          <w:lang w:val="ru-RU" w:eastAsia="ru-RU"/>
        </w:rPr>
        <w:t>начальной (минимальной) цены права заключения договора на размещение нестационарного торгового объекта, утвержденной постановлением Администрации города Кургана от 10.03.2016г. №1395 (</w:t>
      </w:r>
      <w:r w:rsidR="00CD7659">
        <w:rPr>
          <w:rFonts w:ascii="PT Astra Serif" w:hAnsi="PT Astra Serif"/>
          <w:sz w:val="24"/>
          <w:szCs w:val="24"/>
          <w:lang w:val="ru-RU" w:eastAsia="ru-RU"/>
        </w:rPr>
        <w:t>п</w:t>
      </w:r>
      <w:r w:rsidRPr="00CA6029">
        <w:rPr>
          <w:rFonts w:ascii="PT Astra Serif" w:hAnsi="PT Astra Serif"/>
          <w:sz w:val="24"/>
          <w:szCs w:val="24"/>
          <w:lang w:val="ru-RU" w:eastAsia="ru-RU"/>
        </w:rPr>
        <w:t>риложение</w:t>
      </w:r>
      <w:r w:rsidR="004D7B03">
        <w:rPr>
          <w:rFonts w:ascii="PT Astra Serif" w:hAnsi="PT Astra Serif"/>
          <w:sz w:val="24"/>
          <w:szCs w:val="24"/>
          <w:lang w:val="ru-RU" w:eastAsia="ru-RU"/>
        </w:rPr>
        <w:t xml:space="preserve"> </w:t>
      </w:r>
      <w:r w:rsidRPr="00CA6029">
        <w:rPr>
          <w:rFonts w:ascii="PT Astra Serif" w:hAnsi="PT Astra Serif"/>
          <w:sz w:val="24"/>
          <w:szCs w:val="24"/>
          <w:lang w:val="ru-RU" w:eastAsia="ru-RU"/>
        </w:rPr>
        <w:t xml:space="preserve"> 1).</w:t>
      </w:r>
    </w:p>
    <w:p w:rsidR="004A0C8B"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816606" w:rsidRDefault="00816606"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E64163" w:rsidRDefault="00E64163"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4A0C8B"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lastRenderedPageBreak/>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Таблица 2</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35"/>
        <w:gridCol w:w="4052"/>
        <w:gridCol w:w="2362"/>
        <w:gridCol w:w="1276"/>
        <w:gridCol w:w="1559"/>
      </w:tblGrid>
      <w:tr w:rsidR="00816606" w:rsidRPr="00AD6AC3" w:rsidTr="00816606">
        <w:trPr>
          <w:trHeight w:val="945"/>
        </w:trPr>
        <w:tc>
          <w:tcPr>
            <w:tcW w:w="0" w:type="auto"/>
            <w:shd w:val="clear" w:color="auto" w:fill="auto"/>
            <w:vAlign w:val="center"/>
            <w:hideMark/>
          </w:tcPr>
          <w:p w:rsidR="00816606" w:rsidRPr="00AD6AC3" w:rsidRDefault="00816606" w:rsidP="00816606">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 лота</w:t>
            </w:r>
          </w:p>
        </w:tc>
        <w:tc>
          <w:tcPr>
            <w:tcW w:w="0" w:type="auto"/>
            <w:shd w:val="clear" w:color="auto" w:fill="auto"/>
            <w:vAlign w:val="center"/>
            <w:hideMark/>
          </w:tcPr>
          <w:p w:rsidR="00816606" w:rsidRPr="00AD6AC3" w:rsidRDefault="00816606" w:rsidP="00816606">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Адресный ориентир торгового места</w:t>
            </w:r>
          </w:p>
        </w:tc>
        <w:tc>
          <w:tcPr>
            <w:tcW w:w="2362" w:type="dxa"/>
            <w:shd w:val="clear" w:color="auto" w:fill="auto"/>
            <w:vAlign w:val="center"/>
            <w:hideMark/>
          </w:tcPr>
          <w:p w:rsidR="00816606" w:rsidRPr="00AD6AC3" w:rsidRDefault="00816606" w:rsidP="00816606">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 xml:space="preserve">Начальная (минимальная) цена, руб. </w:t>
            </w:r>
          </w:p>
        </w:tc>
        <w:tc>
          <w:tcPr>
            <w:tcW w:w="1276" w:type="dxa"/>
            <w:shd w:val="clear" w:color="auto" w:fill="auto"/>
            <w:vAlign w:val="center"/>
            <w:hideMark/>
          </w:tcPr>
          <w:p w:rsidR="00816606" w:rsidRPr="00AD6AC3" w:rsidRDefault="00816606" w:rsidP="00816606">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Задаток руб.</w:t>
            </w:r>
          </w:p>
        </w:tc>
        <w:tc>
          <w:tcPr>
            <w:tcW w:w="1559" w:type="dxa"/>
          </w:tcPr>
          <w:p w:rsidR="00816606" w:rsidRPr="00AD6AC3" w:rsidRDefault="00816606" w:rsidP="00816606">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r w:rsidRPr="00AD6AC3">
              <w:rPr>
                <w:rFonts w:ascii="PT Astra Serif" w:eastAsia="Times New Roman" w:hAnsi="PT Astra Serif"/>
                <w:b/>
                <w:color w:val="000000"/>
                <w:sz w:val="24"/>
                <w:szCs w:val="24"/>
                <w:lang w:eastAsia="ru-RU"/>
              </w:rPr>
              <w:t>Шаг аукциона</w:t>
            </w:r>
          </w:p>
          <w:p w:rsidR="00816606" w:rsidRPr="00AD6AC3" w:rsidRDefault="00816606" w:rsidP="00816606">
            <w:pPr>
              <w:overflowPunct w:val="0"/>
              <w:autoSpaceDE w:val="0"/>
              <w:autoSpaceDN w:val="0"/>
              <w:adjustRightInd w:val="0"/>
              <w:spacing w:after="0" w:line="240" w:lineRule="auto"/>
              <w:jc w:val="center"/>
              <w:textAlignment w:val="baseline"/>
              <w:rPr>
                <w:rFonts w:ascii="PT Astra Serif" w:eastAsia="Times New Roman" w:hAnsi="PT Astra Serif"/>
                <w:b/>
                <w:color w:val="000000"/>
                <w:sz w:val="24"/>
                <w:szCs w:val="24"/>
                <w:lang w:eastAsia="ru-RU"/>
              </w:rPr>
            </w:pPr>
          </w:p>
        </w:tc>
      </w:tr>
      <w:tr w:rsidR="00816606" w:rsidRPr="00BA3F53" w:rsidTr="00816606">
        <w:trPr>
          <w:trHeight w:val="527"/>
        </w:trPr>
        <w:tc>
          <w:tcPr>
            <w:tcW w:w="0" w:type="auto"/>
            <w:shd w:val="clear" w:color="auto" w:fill="auto"/>
            <w:vAlign w:val="center"/>
            <w:hideMark/>
          </w:tcPr>
          <w:p w:rsidR="00816606" w:rsidRPr="00EF63EA" w:rsidRDefault="00816606" w:rsidP="00816606">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sidRPr="00EF63EA">
              <w:rPr>
                <w:rFonts w:ascii="PT Astra Serif" w:eastAsia="Times New Roman" w:hAnsi="PT Astra Serif"/>
                <w:color w:val="000000"/>
                <w:sz w:val="24"/>
                <w:szCs w:val="24"/>
                <w:lang w:eastAsia="ru-RU"/>
              </w:rPr>
              <w:t>1</w:t>
            </w:r>
          </w:p>
        </w:tc>
        <w:tc>
          <w:tcPr>
            <w:tcW w:w="0" w:type="auto"/>
            <w:shd w:val="clear" w:color="auto" w:fill="auto"/>
            <w:vAlign w:val="center"/>
          </w:tcPr>
          <w:p w:rsidR="00816606" w:rsidRDefault="00816606" w:rsidP="00816606">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Ул. Монтажников, в районе здания</w:t>
            </w:r>
          </w:p>
          <w:p w:rsidR="00816606" w:rsidRPr="00C87B4C" w:rsidRDefault="00816606" w:rsidP="00816606">
            <w:pPr>
              <w:spacing w:after="0" w:line="240" w:lineRule="auto"/>
              <w:rPr>
                <w:rFonts w:ascii="PT Astra Serif" w:hAnsi="PT Astra Serif"/>
                <w:color w:val="000000"/>
              </w:rPr>
            </w:pPr>
            <w:r>
              <w:rPr>
                <w:rFonts w:ascii="PT Astra Serif" w:eastAsia="Times New Roman" w:hAnsi="PT Astra Serif"/>
                <w:color w:val="000000"/>
                <w:sz w:val="24"/>
                <w:szCs w:val="24"/>
                <w:lang w:eastAsia="ru-RU"/>
              </w:rPr>
              <w:t xml:space="preserve"> №</w:t>
            </w:r>
            <w:r w:rsidRPr="00BA3F53">
              <w:rPr>
                <w:rFonts w:ascii="PT Astra Serif" w:eastAsia="Times New Roman" w:hAnsi="PT Astra Serif"/>
                <w:color w:val="000000"/>
                <w:sz w:val="24"/>
                <w:szCs w:val="24"/>
                <w:lang w:eastAsia="ru-RU"/>
              </w:rPr>
              <w:t xml:space="preserve"> 1</w:t>
            </w:r>
          </w:p>
        </w:tc>
        <w:tc>
          <w:tcPr>
            <w:tcW w:w="2362"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38885,92</w:t>
            </w:r>
          </w:p>
        </w:tc>
        <w:tc>
          <w:tcPr>
            <w:tcW w:w="1276" w:type="dxa"/>
            <w:shd w:val="clear" w:color="auto" w:fill="auto"/>
            <w:vAlign w:val="center"/>
          </w:tcPr>
          <w:p w:rsidR="00816606" w:rsidRPr="00EF63EA" w:rsidRDefault="00816606" w:rsidP="00816606">
            <w:pPr>
              <w:spacing w:after="0" w:line="240" w:lineRule="auto"/>
              <w:jc w:val="center"/>
              <w:rPr>
                <w:rFonts w:ascii="PT Astra Serif" w:hAnsi="PT Astra Serif"/>
                <w:color w:val="000000"/>
                <w:sz w:val="24"/>
                <w:szCs w:val="24"/>
              </w:rPr>
            </w:pPr>
            <w:r>
              <w:rPr>
                <w:rFonts w:ascii="PT Astra Serif" w:hAnsi="PT Astra Serif"/>
                <w:color w:val="000000"/>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1944,30</w:t>
            </w:r>
          </w:p>
        </w:tc>
      </w:tr>
      <w:tr w:rsidR="00816606" w:rsidRPr="00BA3F53" w:rsidTr="00816606">
        <w:trPr>
          <w:trHeight w:val="567"/>
        </w:trPr>
        <w:tc>
          <w:tcPr>
            <w:tcW w:w="0" w:type="auto"/>
            <w:shd w:val="clear" w:color="auto" w:fill="auto"/>
            <w:vAlign w:val="center"/>
            <w:hideMark/>
          </w:tcPr>
          <w:p w:rsidR="00816606" w:rsidRPr="00EF63EA" w:rsidRDefault="00816606" w:rsidP="00816606">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Доватора – б-р </w:t>
            </w:r>
            <w:r w:rsidRPr="00BA3F53">
              <w:rPr>
                <w:rFonts w:ascii="PT Astra Serif" w:eastAsia="Times New Roman" w:hAnsi="PT Astra Serif"/>
                <w:color w:val="000000"/>
                <w:sz w:val="24"/>
                <w:szCs w:val="24"/>
                <w:lang w:eastAsia="ru-RU"/>
              </w:rPr>
              <w:t xml:space="preserve">Мира </w:t>
            </w:r>
          </w:p>
        </w:tc>
        <w:tc>
          <w:tcPr>
            <w:tcW w:w="2362"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79513,81</w:t>
            </w:r>
          </w:p>
        </w:tc>
        <w:tc>
          <w:tcPr>
            <w:tcW w:w="1276" w:type="dxa"/>
            <w:shd w:val="clear" w:color="auto" w:fill="auto"/>
          </w:tcPr>
          <w:p w:rsidR="00816606" w:rsidRPr="00B461B0" w:rsidRDefault="00816606" w:rsidP="00816606">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3975,69</w:t>
            </w:r>
          </w:p>
        </w:tc>
      </w:tr>
      <w:tr w:rsidR="00816606" w:rsidRPr="00BA3F53" w:rsidTr="00816606">
        <w:trPr>
          <w:trHeight w:val="567"/>
        </w:trPr>
        <w:tc>
          <w:tcPr>
            <w:tcW w:w="0" w:type="auto"/>
            <w:shd w:val="clear" w:color="auto" w:fill="auto"/>
            <w:vAlign w:val="center"/>
          </w:tcPr>
          <w:p w:rsidR="00816606" w:rsidRPr="00EF63EA" w:rsidRDefault="00816606" w:rsidP="00816606">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Набережная</w:t>
            </w:r>
            <w:r>
              <w:rPr>
                <w:rFonts w:ascii="PT Astra Serif" w:eastAsia="Times New Roman" w:hAnsi="PT Astra Serif"/>
                <w:color w:val="000000"/>
                <w:sz w:val="24"/>
                <w:szCs w:val="24"/>
                <w:lang w:eastAsia="ru-RU"/>
              </w:rPr>
              <w:t xml:space="preserve"> реки Тобол</w:t>
            </w:r>
            <w:r w:rsidRPr="00BA3F53">
              <w:rPr>
                <w:rFonts w:ascii="PT Astra Serif" w:eastAsia="Times New Roman" w:hAnsi="PT Astra Serif"/>
                <w:color w:val="000000"/>
                <w:sz w:val="24"/>
                <w:szCs w:val="24"/>
                <w:lang w:eastAsia="ru-RU"/>
              </w:rPr>
              <w:t>, в районе здания №52 по ул.Климова</w:t>
            </w:r>
          </w:p>
        </w:tc>
        <w:tc>
          <w:tcPr>
            <w:tcW w:w="2362"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32221,73</w:t>
            </w:r>
          </w:p>
        </w:tc>
        <w:tc>
          <w:tcPr>
            <w:tcW w:w="1276" w:type="dxa"/>
            <w:shd w:val="clear" w:color="auto" w:fill="auto"/>
          </w:tcPr>
          <w:p w:rsidR="00816606" w:rsidRPr="00B461B0" w:rsidRDefault="00816606" w:rsidP="00816606">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1611,09</w:t>
            </w:r>
          </w:p>
        </w:tc>
      </w:tr>
      <w:tr w:rsidR="00816606" w:rsidRPr="00BA3F53" w:rsidTr="00816606">
        <w:trPr>
          <w:trHeight w:val="567"/>
        </w:trPr>
        <w:tc>
          <w:tcPr>
            <w:tcW w:w="0" w:type="auto"/>
            <w:shd w:val="clear" w:color="auto" w:fill="auto"/>
            <w:vAlign w:val="center"/>
          </w:tcPr>
          <w:p w:rsidR="00816606" w:rsidRPr="00EF63EA" w:rsidRDefault="00816606" w:rsidP="00816606">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 xml:space="preserve">Баумана, павильон в составе остановочного комплекса «Улица Баумана» (четная сторона) </w:t>
            </w:r>
          </w:p>
        </w:tc>
        <w:tc>
          <w:tcPr>
            <w:tcW w:w="2362"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51258,02</w:t>
            </w:r>
          </w:p>
        </w:tc>
        <w:tc>
          <w:tcPr>
            <w:tcW w:w="1276" w:type="dxa"/>
            <w:shd w:val="clear" w:color="auto" w:fill="auto"/>
          </w:tcPr>
          <w:p w:rsidR="00816606" w:rsidRPr="00B461B0" w:rsidRDefault="00816606" w:rsidP="00816606">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2562,90</w:t>
            </w:r>
          </w:p>
        </w:tc>
      </w:tr>
      <w:tr w:rsidR="00816606" w:rsidRPr="00BA3F53" w:rsidTr="00816606">
        <w:trPr>
          <w:trHeight w:val="567"/>
        </w:trPr>
        <w:tc>
          <w:tcPr>
            <w:tcW w:w="0" w:type="auto"/>
            <w:shd w:val="clear" w:color="auto" w:fill="auto"/>
            <w:vAlign w:val="center"/>
          </w:tcPr>
          <w:p w:rsidR="00816606" w:rsidRPr="00EF63EA" w:rsidRDefault="00816606" w:rsidP="00816606">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w:t>
            </w:r>
          </w:p>
        </w:tc>
        <w:tc>
          <w:tcPr>
            <w:tcW w:w="0" w:type="auto"/>
            <w:tcBorders>
              <w:top w:val="nil"/>
              <w:left w:val="single" w:sz="4" w:space="0" w:color="000000"/>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 xml:space="preserve">Красина, в районе здания № 52 (в составе остановочного комплекса «БСМП») </w:t>
            </w:r>
          </w:p>
        </w:tc>
        <w:tc>
          <w:tcPr>
            <w:tcW w:w="2362"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54614,36</w:t>
            </w:r>
          </w:p>
        </w:tc>
        <w:tc>
          <w:tcPr>
            <w:tcW w:w="1276" w:type="dxa"/>
            <w:shd w:val="clear" w:color="auto" w:fill="auto"/>
          </w:tcPr>
          <w:p w:rsidR="00816606" w:rsidRPr="00B461B0" w:rsidRDefault="00816606" w:rsidP="00816606">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nil"/>
              <w:left w:val="nil"/>
              <w:bottom w:val="single" w:sz="4" w:space="0" w:color="000000"/>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2730,72</w:t>
            </w:r>
          </w:p>
        </w:tc>
      </w:tr>
      <w:tr w:rsidR="00816606" w:rsidRPr="00BA3F53" w:rsidTr="00816606">
        <w:trPr>
          <w:trHeight w:val="567"/>
        </w:trPr>
        <w:tc>
          <w:tcPr>
            <w:tcW w:w="0" w:type="auto"/>
            <w:shd w:val="clear" w:color="auto" w:fill="auto"/>
            <w:vAlign w:val="center"/>
          </w:tcPr>
          <w:p w:rsidR="00816606" w:rsidRPr="00EF63EA" w:rsidRDefault="00816606" w:rsidP="00816606">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w:t>
            </w:r>
          </w:p>
        </w:tc>
        <w:tc>
          <w:tcPr>
            <w:tcW w:w="0" w:type="auto"/>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Микрорайон Т</w:t>
            </w:r>
            <w:r w:rsidRPr="00BA3F53">
              <w:rPr>
                <w:rFonts w:ascii="PT Astra Serif" w:eastAsia="Times New Roman" w:hAnsi="PT Astra Serif"/>
                <w:color w:val="000000"/>
                <w:sz w:val="24"/>
                <w:szCs w:val="24"/>
                <w:lang w:eastAsia="ru-RU"/>
              </w:rPr>
              <w:t>ополя, пер. Мирный (в составе остановочного комплекса "Тополя")</w:t>
            </w:r>
          </w:p>
        </w:tc>
        <w:tc>
          <w:tcPr>
            <w:tcW w:w="2362" w:type="dxa"/>
            <w:tcBorders>
              <w:top w:val="single" w:sz="4" w:space="0" w:color="000000"/>
              <w:left w:val="nil"/>
              <w:bottom w:val="nil"/>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61362,72</w:t>
            </w:r>
          </w:p>
        </w:tc>
        <w:tc>
          <w:tcPr>
            <w:tcW w:w="1276" w:type="dxa"/>
            <w:shd w:val="clear" w:color="auto" w:fill="auto"/>
          </w:tcPr>
          <w:p w:rsidR="00816606" w:rsidRPr="00B461B0" w:rsidRDefault="00816606" w:rsidP="00816606">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000000"/>
              <w:left w:val="nil"/>
              <w:bottom w:val="nil"/>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3068,14</w:t>
            </w:r>
          </w:p>
        </w:tc>
      </w:tr>
      <w:tr w:rsidR="00816606" w:rsidRPr="00BA3F53" w:rsidTr="00816606">
        <w:trPr>
          <w:trHeight w:val="567"/>
        </w:trPr>
        <w:tc>
          <w:tcPr>
            <w:tcW w:w="0" w:type="auto"/>
            <w:shd w:val="clear" w:color="auto" w:fill="auto"/>
            <w:vAlign w:val="center"/>
          </w:tcPr>
          <w:p w:rsidR="00816606" w:rsidRPr="00EF63EA" w:rsidRDefault="00816606" w:rsidP="00816606">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w:t>
            </w:r>
          </w:p>
        </w:tc>
        <w:tc>
          <w:tcPr>
            <w:tcW w:w="0" w:type="auto"/>
            <w:tcBorders>
              <w:top w:val="nil"/>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Ул. </w:t>
            </w:r>
            <w:r w:rsidRPr="00BA3F53">
              <w:rPr>
                <w:rFonts w:ascii="PT Astra Serif" w:eastAsia="Times New Roman" w:hAnsi="PT Astra Serif"/>
                <w:color w:val="000000"/>
                <w:sz w:val="24"/>
                <w:szCs w:val="24"/>
                <w:lang w:eastAsia="ru-RU"/>
              </w:rPr>
              <w:t>Урожайная, в районе здания № 155 (в составе остановочного комплекса "</w:t>
            </w:r>
            <w:r>
              <w:rPr>
                <w:rFonts w:ascii="PT Astra Serif" w:eastAsia="Times New Roman" w:hAnsi="PT Astra Serif"/>
                <w:color w:val="000000"/>
                <w:sz w:val="24"/>
                <w:szCs w:val="24"/>
                <w:lang w:eastAsia="ru-RU"/>
              </w:rPr>
              <w:t xml:space="preserve">Поселок </w:t>
            </w:r>
            <w:r w:rsidRPr="00BA3F53">
              <w:rPr>
                <w:rFonts w:ascii="PT Astra Serif" w:eastAsia="Times New Roman" w:hAnsi="PT Astra Serif"/>
                <w:color w:val="000000"/>
                <w:sz w:val="24"/>
                <w:szCs w:val="24"/>
                <w:lang w:eastAsia="ru-RU"/>
              </w:rPr>
              <w:t>Вороновка")</w:t>
            </w:r>
          </w:p>
        </w:tc>
        <w:tc>
          <w:tcPr>
            <w:tcW w:w="2362" w:type="dxa"/>
            <w:tcBorders>
              <w:top w:val="single" w:sz="4" w:space="0" w:color="000000"/>
              <w:left w:val="nil"/>
              <w:bottom w:val="nil"/>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18185,11</w:t>
            </w:r>
          </w:p>
        </w:tc>
        <w:tc>
          <w:tcPr>
            <w:tcW w:w="1276" w:type="dxa"/>
            <w:shd w:val="clear" w:color="auto" w:fill="auto"/>
          </w:tcPr>
          <w:p w:rsidR="00816606" w:rsidRPr="00B461B0" w:rsidRDefault="00816606" w:rsidP="00816606">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000000"/>
              <w:left w:val="nil"/>
              <w:bottom w:val="nil"/>
              <w:right w:val="single" w:sz="4" w:space="0" w:color="000000"/>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909,26</w:t>
            </w:r>
          </w:p>
        </w:tc>
      </w:tr>
      <w:tr w:rsidR="00816606" w:rsidRPr="00BA3F53" w:rsidTr="00816606">
        <w:trPr>
          <w:trHeight w:val="567"/>
        </w:trPr>
        <w:tc>
          <w:tcPr>
            <w:tcW w:w="0" w:type="auto"/>
            <w:shd w:val="clear" w:color="auto" w:fill="auto"/>
            <w:vAlign w:val="center"/>
          </w:tcPr>
          <w:p w:rsidR="00816606" w:rsidRPr="00EF63EA" w:rsidRDefault="00816606" w:rsidP="00816606">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w:t>
            </w:r>
          </w:p>
        </w:tc>
        <w:tc>
          <w:tcPr>
            <w:tcW w:w="0" w:type="auto"/>
            <w:shd w:val="clear" w:color="auto" w:fill="auto"/>
            <w:vAlign w:val="center"/>
          </w:tcPr>
          <w:p w:rsidR="00816606" w:rsidRPr="00C87B4C" w:rsidRDefault="00816606" w:rsidP="00816606">
            <w:pPr>
              <w:spacing w:after="0" w:line="240" w:lineRule="auto"/>
              <w:rPr>
                <w:rFonts w:ascii="PT Astra Serif" w:hAnsi="PT Astra Serif"/>
                <w:color w:val="000000"/>
              </w:rPr>
            </w:pPr>
            <w:r>
              <w:rPr>
                <w:rFonts w:ascii="PT Astra Serif" w:hAnsi="PT Astra Serif"/>
                <w:color w:val="000000"/>
              </w:rPr>
              <w:t>шос</w:t>
            </w:r>
            <w:r w:rsidRPr="00F34B19">
              <w:rPr>
                <w:rFonts w:ascii="PT Astra Serif" w:hAnsi="PT Astra Serif"/>
                <w:color w:val="000000"/>
              </w:rPr>
              <w:t>се Ботаническое, в районе въезда в СНТ "Черемушки-2"</w:t>
            </w:r>
          </w:p>
        </w:tc>
        <w:tc>
          <w:tcPr>
            <w:tcW w:w="2362"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50018,04</w:t>
            </w:r>
          </w:p>
        </w:tc>
        <w:tc>
          <w:tcPr>
            <w:tcW w:w="1276" w:type="dxa"/>
            <w:shd w:val="clear" w:color="auto" w:fill="auto"/>
          </w:tcPr>
          <w:p w:rsidR="00816606" w:rsidRPr="00B461B0" w:rsidRDefault="00816606" w:rsidP="00816606">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sidRPr="00BA3F53">
              <w:rPr>
                <w:rFonts w:ascii="PT Astra Serif" w:eastAsia="Times New Roman" w:hAnsi="PT Astra Serif"/>
                <w:color w:val="000000"/>
                <w:sz w:val="24"/>
                <w:szCs w:val="24"/>
                <w:lang w:eastAsia="ru-RU"/>
              </w:rPr>
              <w:t>2500,90</w:t>
            </w:r>
          </w:p>
        </w:tc>
      </w:tr>
      <w:tr w:rsidR="00816606" w:rsidRPr="00BA3F53" w:rsidTr="00816606">
        <w:trPr>
          <w:trHeight w:val="567"/>
        </w:trPr>
        <w:tc>
          <w:tcPr>
            <w:tcW w:w="0" w:type="auto"/>
            <w:shd w:val="clear" w:color="auto" w:fill="auto"/>
            <w:vAlign w:val="center"/>
          </w:tcPr>
          <w:p w:rsidR="00816606" w:rsidRDefault="00816606" w:rsidP="00816606">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9</w:t>
            </w:r>
          </w:p>
        </w:tc>
        <w:tc>
          <w:tcPr>
            <w:tcW w:w="0" w:type="auto"/>
            <w:shd w:val="clear" w:color="auto" w:fill="auto"/>
            <w:vAlign w:val="center"/>
          </w:tcPr>
          <w:p w:rsidR="00816606" w:rsidRDefault="00816606" w:rsidP="00816606">
            <w:pPr>
              <w:spacing w:after="0" w:line="240" w:lineRule="auto"/>
              <w:rPr>
                <w:rFonts w:ascii="PT Astra Serif" w:hAnsi="PT Astra Serif"/>
                <w:color w:val="000000"/>
              </w:rPr>
            </w:pPr>
            <w:r>
              <w:rPr>
                <w:rFonts w:ascii="PT Astra Serif" w:hAnsi="PT Astra Serif"/>
                <w:color w:val="000000"/>
              </w:rPr>
              <w:t>П. Левашово, ул. Суховарова, в районе здания № 16</w:t>
            </w:r>
          </w:p>
        </w:tc>
        <w:tc>
          <w:tcPr>
            <w:tcW w:w="2362"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28184,04</w:t>
            </w:r>
          </w:p>
        </w:tc>
        <w:tc>
          <w:tcPr>
            <w:tcW w:w="1276" w:type="dxa"/>
            <w:shd w:val="clear" w:color="auto" w:fill="auto"/>
          </w:tcPr>
          <w:p w:rsidR="00816606" w:rsidRPr="00B461B0" w:rsidRDefault="00816606" w:rsidP="00816606">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1409,20</w:t>
            </w:r>
          </w:p>
        </w:tc>
      </w:tr>
      <w:tr w:rsidR="00816606" w:rsidRPr="00BA3F53" w:rsidTr="00816606">
        <w:trPr>
          <w:trHeight w:val="567"/>
        </w:trPr>
        <w:tc>
          <w:tcPr>
            <w:tcW w:w="0" w:type="auto"/>
            <w:shd w:val="clear" w:color="auto" w:fill="auto"/>
            <w:vAlign w:val="center"/>
          </w:tcPr>
          <w:p w:rsidR="00816606" w:rsidRDefault="00816606" w:rsidP="00816606">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10</w:t>
            </w:r>
          </w:p>
        </w:tc>
        <w:tc>
          <w:tcPr>
            <w:tcW w:w="0" w:type="auto"/>
            <w:shd w:val="clear" w:color="auto" w:fill="auto"/>
            <w:vAlign w:val="center"/>
          </w:tcPr>
          <w:p w:rsidR="00816606" w:rsidRDefault="00816606" w:rsidP="00816606">
            <w:pPr>
              <w:spacing w:after="0" w:line="240" w:lineRule="auto"/>
              <w:rPr>
                <w:rFonts w:ascii="PT Astra Serif" w:hAnsi="PT Astra Serif"/>
                <w:color w:val="000000"/>
              </w:rPr>
            </w:pPr>
            <w:r>
              <w:rPr>
                <w:rFonts w:ascii="PT Astra Serif" w:hAnsi="PT Astra Serif"/>
                <w:color w:val="000000"/>
              </w:rPr>
              <w:t>П. Левашово, ул. Суховарова, в составе остановочного комплекса «Пос. Левашово»</w:t>
            </w:r>
          </w:p>
        </w:tc>
        <w:tc>
          <w:tcPr>
            <w:tcW w:w="2362"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13528,34</w:t>
            </w:r>
          </w:p>
        </w:tc>
        <w:tc>
          <w:tcPr>
            <w:tcW w:w="1276" w:type="dxa"/>
            <w:shd w:val="clear" w:color="auto" w:fill="auto"/>
          </w:tcPr>
          <w:p w:rsidR="00816606" w:rsidRPr="00B461B0" w:rsidRDefault="00816606" w:rsidP="00816606">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676,42</w:t>
            </w:r>
          </w:p>
        </w:tc>
      </w:tr>
      <w:tr w:rsidR="00816606" w:rsidRPr="00BA3F53" w:rsidTr="00816606">
        <w:trPr>
          <w:trHeight w:val="567"/>
        </w:trPr>
        <w:tc>
          <w:tcPr>
            <w:tcW w:w="0" w:type="auto"/>
            <w:shd w:val="clear" w:color="auto" w:fill="auto"/>
            <w:vAlign w:val="center"/>
          </w:tcPr>
          <w:p w:rsidR="00816606" w:rsidRDefault="00816606" w:rsidP="00816606">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11</w:t>
            </w:r>
          </w:p>
        </w:tc>
        <w:tc>
          <w:tcPr>
            <w:tcW w:w="0" w:type="auto"/>
            <w:shd w:val="clear" w:color="auto" w:fill="auto"/>
            <w:vAlign w:val="center"/>
          </w:tcPr>
          <w:p w:rsidR="00816606" w:rsidRDefault="00816606" w:rsidP="00816606">
            <w:pPr>
              <w:spacing w:after="0" w:line="240" w:lineRule="auto"/>
              <w:rPr>
                <w:rFonts w:ascii="PT Astra Serif" w:hAnsi="PT Astra Serif"/>
                <w:color w:val="000000"/>
              </w:rPr>
            </w:pPr>
            <w:r>
              <w:rPr>
                <w:rFonts w:ascii="PT Astra Serif" w:hAnsi="PT Astra Serif"/>
                <w:color w:val="000000"/>
              </w:rPr>
              <w:t>Ул. Витебского, в районе здания № 6 (в составе остановочного комплекса «Улица Витебского- конечная»)</w:t>
            </w:r>
          </w:p>
        </w:tc>
        <w:tc>
          <w:tcPr>
            <w:tcW w:w="2362"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41312,74</w:t>
            </w:r>
          </w:p>
        </w:tc>
        <w:tc>
          <w:tcPr>
            <w:tcW w:w="1276" w:type="dxa"/>
            <w:shd w:val="clear" w:color="auto" w:fill="auto"/>
          </w:tcPr>
          <w:p w:rsidR="00816606" w:rsidRPr="00B461B0" w:rsidRDefault="00816606" w:rsidP="00816606">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2065,64</w:t>
            </w:r>
          </w:p>
        </w:tc>
      </w:tr>
      <w:tr w:rsidR="00816606" w:rsidRPr="00BA3F53" w:rsidTr="00816606">
        <w:trPr>
          <w:trHeight w:val="567"/>
        </w:trPr>
        <w:tc>
          <w:tcPr>
            <w:tcW w:w="0" w:type="auto"/>
            <w:shd w:val="clear" w:color="auto" w:fill="auto"/>
            <w:vAlign w:val="center"/>
          </w:tcPr>
          <w:p w:rsidR="00816606" w:rsidRDefault="00816606" w:rsidP="00816606">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12</w:t>
            </w:r>
          </w:p>
        </w:tc>
        <w:tc>
          <w:tcPr>
            <w:tcW w:w="0" w:type="auto"/>
            <w:shd w:val="clear" w:color="auto" w:fill="auto"/>
            <w:vAlign w:val="center"/>
          </w:tcPr>
          <w:p w:rsidR="00816606" w:rsidRDefault="00816606" w:rsidP="00816606">
            <w:pPr>
              <w:spacing w:after="0" w:line="240" w:lineRule="auto"/>
              <w:rPr>
                <w:rFonts w:ascii="PT Astra Serif" w:hAnsi="PT Astra Serif"/>
                <w:color w:val="000000"/>
              </w:rPr>
            </w:pPr>
            <w:r>
              <w:rPr>
                <w:rFonts w:ascii="PT Astra Serif" w:hAnsi="PT Astra Serif"/>
                <w:color w:val="000000"/>
              </w:rPr>
              <w:t>Пр. Конституции, в районе остановки «Поворот на Утятскую птицефабрику»</w:t>
            </w:r>
          </w:p>
        </w:tc>
        <w:tc>
          <w:tcPr>
            <w:tcW w:w="2362"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28010,10</w:t>
            </w:r>
          </w:p>
        </w:tc>
        <w:tc>
          <w:tcPr>
            <w:tcW w:w="1276" w:type="dxa"/>
            <w:shd w:val="clear" w:color="auto" w:fill="auto"/>
          </w:tcPr>
          <w:p w:rsidR="00816606" w:rsidRPr="00B461B0" w:rsidRDefault="00816606" w:rsidP="00816606">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1400,51</w:t>
            </w:r>
          </w:p>
        </w:tc>
      </w:tr>
      <w:tr w:rsidR="00816606" w:rsidRPr="00BA3F53" w:rsidTr="00816606">
        <w:trPr>
          <w:trHeight w:val="567"/>
        </w:trPr>
        <w:tc>
          <w:tcPr>
            <w:tcW w:w="0" w:type="auto"/>
            <w:shd w:val="clear" w:color="auto" w:fill="auto"/>
            <w:vAlign w:val="center"/>
          </w:tcPr>
          <w:p w:rsidR="00816606" w:rsidRDefault="00816606" w:rsidP="00816606">
            <w:pPr>
              <w:overflowPunct w:val="0"/>
              <w:autoSpaceDE w:val="0"/>
              <w:autoSpaceDN w:val="0"/>
              <w:adjustRightInd w:val="0"/>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13</w:t>
            </w:r>
          </w:p>
        </w:tc>
        <w:tc>
          <w:tcPr>
            <w:tcW w:w="0" w:type="auto"/>
            <w:shd w:val="clear" w:color="auto" w:fill="auto"/>
            <w:vAlign w:val="center"/>
          </w:tcPr>
          <w:p w:rsidR="00816606" w:rsidRDefault="00816606" w:rsidP="00816606">
            <w:pPr>
              <w:spacing w:after="0" w:line="240" w:lineRule="auto"/>
              <w:rPr>
                <w:rFonts w:ascii="PT Astra Serif" w:hAnsi="PT Astra Serif"/>
                <w:color w:val="000000"/>
              </w:rPr>
            </w:pPr>
            <w:r>
              <w:rPr>
                <w:rFonts w:ascii="PT Astra Serif" w:hAnsi="PT Astra Serif"/>
                <w:color w:val="000000"/>
              </w:rPr>
              <w:t>Ул. Савельева, в районе здания № 52 (в составе остановочного комплекса «Детская поликлиника»</w:t>
            </w:r>
            <w:r w:rsidR="000C60C5">
              <w:rPr>
                <w:rFonts w:ascii="PT Astra Serif" w:hAnsi="PT Astra Serif"/>
                <w:color w:val="000000"/>
              </w:rPr>
              <w:t>)</w:t>
            </w:r>
          </w:p>
        </w:tc>
        <w:tc>
          <w:tcPr>
            <w:tcW w:w="2362"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38814,93</w:t>
            </w:r>
          </w:p>
        </w:tc>
        <w:tc>
          <w:tcPr>
            <w:tcW w:w="1276" w:type="dxa"/>
            <w:shd w:val="clear" w:color="auto" w:fill="auto"/>
          </w:tcPr>
          <w:p w:rsidR="00816606" w:rsidRPr="00B461B0" w:rsidRDefault="00816606" w:rsidP="00816606">
            <w:pPr>
              <w:jc w:val="center"/>
              <w:rPr>
                <w:rFonts w:ascii="PT Astra Serif" w:hAnsi="PT Astra Serif"/>
                <w:sz w:val="24"/>
                <w:szCs w:val="24"/>
              </w:rPr>
            </w:pPr>
            <w:r w:rsidRPr="00B461B0">
              <w:rPr>
                <w:rFonts w:ascii="PT Astra Serif" w:hAnsi="PT Astra Serif"/>
                <w:sz w:val="24"/>
                <w:szCs w:val="24"/>
              </w:rPr>
              <w:t>25 000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816606" w:rsidRPr="00BA3F53" w:rsidRDefault="00816606" w:rsidP="00816606">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1940,75</w:t>
            </w:r>
          </w:p>
        </w:tc>
      </w:tr>
    </w:tbl>
    <w:p w:rsidR="004A0C8B" w:rsidRPr="00070B36"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color w:val="FF0000"/>
          <w:sz w:val="24"/>
          <w:szCs w:val="24"/>
          <w:lang w:val="ru-RU"/>
        </w:rPr>
      </w:pPr>
    </w:p>
    <w:p w:rsidR="004A0C8B" w:rsidRDefault="004A0C8B" w:rsidP="004A0C8B">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w:t>
      </w:r>
      <w:r w:rsidRPr="00E648E4">
        <w:rPr>
          <w:rFonts w:ascii="PT Astra Serif" w:hAnsi="PT Astra Serif"/>
          <w:sz w:val="24"/>
          <w:szCs w:val="24"/>
        </w:rPr>
        <w:t>7.</w:t>
      </w:r>
      <w:r>
        <w:rPr>
          <w:rFonts w:ascii="PT Astra Serif" w:hAnsi="PT Astra Serif"/>
          <w:sz w:val="24"/>
          <w:szCs w:val="24"/>
        </w:rPr>
        <w:t xml:space="preserve"> </w:t>
      </w:r>
      <w:r w:rsidRPr="00E648E4">
        <w:rPr>
          <w:rFonts w:ascii="PT Astra Serif" w:hAnsi="PT Astra Serif"/>
          <w:sz w:val="24"/>
          <w:szCs w:val="24"/>
        </w:rPr>
        <w:t xml:space="preserve">Сумма задатка для участия в аукционе определяется Организатором аукциона в размере 25000 (двадцать пять тысяч) рублей. </w:t>
      </w:r>
      <w:r w:rsidRPr="00E648E4">
        <w:rPr>
          <w:rFonts w:ascii="PT Astra Serif" w:hAnsi="PT Astra Serif"/>
          <w:bCs/>
          <w:sz w:val="24"/>
          <w:szCs w:val="24"/>
          <w:lang w:bidi="ru-RU"/>
        </w:rPr>
        <w:t xml:space="preserve">Задаток перечисляется на реквизиты Оператора </w:t>
      </w:r>
      <w:hyperlink r:id="rId10" w:history="1">
        <w:r w:rsidRPr="00E648E4">
          <w:rPr>
            <w:rStyle w:val="a5"/>
            <w:rFonts w:ascii="PT Astra Serif" w:hAnsi="PT Astra Serif" w:cstheme="minorBidi"/>
            <w:sz w:val="24"/>
            <w:szCs w:val="24"/>
          </w:rPr>
          <w:t>https://www.sberbank-ast.ru/Page.aspx?cid=2742</w:t>
        </w:r>
      </w:hyperlink>
      <w:r w:rsidRPr="00E648E4">
        <w:rPr>
          <w:rFonts w:ascii="PT Astra Serif" w:hAnsi="PT Astra Serif"/>
          <w:sz w:val="24"/>
          <w:szCs w:val="24"/>
        </w:rPr>
        <w:t>.</w:t>
      </w:r>
    </w:p>
    <w:p w:rsidR="004A0C8B" w:rsidRPr="00E648E4" w:rsidRDefault="004A0C8B" w:rsidP="004A0C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8</w:t>
      </w:r>
      <w:r w:rsidRPr="001C5311">
        <w:rPr>
          <w:rFonts w:ascii="PT Astra Serif" w:hAnsi="PT Astra Serif"/>
          <w:sz w:val="24"/>
          <w:szCs w:val="24"/>
        </w:rPr>
        <w:t>. Для участия в аукционе претендент регистрируется на электронной площадке в установленном порядке. До подачи заявки на участие в аукционе (далее-заявка),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r>
        <w:rPr>
          <w:rFonts w:ascii="PT Astra Serif" w:hAnsi="PT Astra Serif"/>
          <w:sz w:val="24"/>
          <w:szCs w:val="24"/>
        </w:rPr>
        <w:t>.</w:t>
      </w:r>
    </w:p>
    <w:p w:rsidR="004A0C8B" w:rsidRPr="008F579B" w:rsidRDefault="004A0C8B" w:rsidP="004A0C8B">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w:t>
      </w:r>
      <w:r w:rsidRPr="008F579B">
        <w:rPr>
          <w:rFonts w:ascii="PT Astra Serif" w:hAnsi="PT Astra Serif"/>
          <w:sz w:val="24"/>
          <w:szCs w:val="24"/>
          <w:lang w:bidi="ru-RU"/>
        </w:rPr>
        <w:t>. Порядок возврата задатка:</w:t>
      </w:r>
    </w:p>
    <w:p w:rsidR="004A0C8B" w:rsidRPr="00E648E4" w:rsidRDefault="004A0C8B" w:rsidP="004A0C8B">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-о</w:t>
      </w:r>
      <w:r w:rsidRPr="00E648E4">
        <w:rPr>
          <w:rFonts w:ascii="PT Astra Serif" w:hAnsi="PT Astra Serif"/>
          <w:sz w:val="24"/>
          <w:szCs w:val="24"/>
          <w:lang w:bidi="ru-RU"/>
        </w:rPr>
        <w:t>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4A0C8B" w:rsidRPr="00E648E4" w:rsidRDefault="004A0C8B" w:rsidP="004A0C8B">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О</w:t>
      </w:r>
      <w:r w:rsidRPr="00E648E4">
        <w:rPr>
          <w:rFonts w:ascii="PT Astra Serif" w:hAnsi="PT Astra Serif"/>
          <w:sz w:val="24"/>
          <w:szCs w:val="24"/>
          <w:lang w:bidi="ru-RU"/>
        </w:rPr>
        <w:t xml:space="preserve">рганизатор аукциона посредством штатного интерфейса торговой секции в установленные сроки формирует </w:t>
      </w:r>
      <w:r w:rsidRPr="008F579B">
        <w:rPr>
          <w:rFonts w:ascii="PT Astra Serif" w:hAnsi="PT Astra Serif"/>
          <w:b/>
          <w:sz w:val="24"/>
          <w:szCs w:val="24"/>
          <w:lang w:bidi="ru-RU"/>
        </w:rPr>
        <w:t>поручение Оператору</w:t>
      </w:r>
      <w:r w:rsidRPr="00E648E4">
        <w:rPr>
          <w:rFonts w:ascii="PT Astra Serif" w:hAnsi="PT Astra Serif"/>
          <w:sz w:val="24"/>
          <w:szCs w:val="24"/>
          <w:lang w:bidi="ru-RU"/>
        </w:rPr>
        <w:t>:</w:t>
      </w:r>
    </w:p>
    <w:p w:rsidR="004A0C8B" w:rsidRPr="00E648E4" w:rsidRDefault="004A0C8B" w:rsidP="004A0C8B">
      <w:pPr>
        <w:widowControl w:val="0"/>
        <w:spacing w:after="0" w:line="240" w:lineRule="auto"/>
        <w:ind w:firstLine="709"/>
        <w:jc w:val="both"/>
        <w:rPr>
          <w:rFonts w:ascii="PT Astra Serif" w:hAnsi="PT Astra Serif"/>
          <w:sz w:val="24"/>
          <w:szCs w:val="24"/>
          <w:lang w:bidi="ru-RU"/>
        </w:rPr>
      </w:pPr>
      <w:r w:rsidRPr="00E648E4">
        <w:rPr>
          <w:rFonts w:ascii="PT Astra Serif" w:hAnsi="PT Astra Serif"/>
          <w:sz w:val="24"/>
          <w:szCs w:val="24"/>
          <w:lang w:bidi="ru-RU"/>
        </w:rPr>
        <w:lastRenderedPageBreak/>
        <w:t>- о перечислении задатка победителя аукциона, или единственного участника аукциона после формирования протокола рассмотрения заявок на участие в аукционе (об итогах аукциона) на указанные в поручении банковские реквизиты;</w:t>
      </w:r>
    </w:p>
    <w:p w:rsidR="004A0C8B" w:rsidRPr="00E648E4" w:rsidRDefault="004A0C8B" w:rsidP="004A0C8B">
      <w:pPr>
        <w:widowControl w:val="0"/>
        <w:spacing w:after="0" w:line="240" w:lineRule="auto"/>
        <w:ind w:firstLine="709"/>
        <w:jc w:val="both"/>
        <w:rPr>
          <w:rFonts w:ascii="PT Astra Serif" w:hAnsi="PT Astra Serif"/>
          <w:sz w:val="24"/>
          <w:szCs w:val="24"/>
          <w:lang w:bidi="ru-RU"/>
        </w:rPr>
      </w:pPr>
      <w:r w:rsidRPr="00E648E4">
        <w:rPr>
          <w:rFonts w:ascii="PT Astra Serif" w:hAnsi="PT Astra Serif"/>
          <w:sz w:val="24"/>
          <w:szCs w:val="24"/>
          <w:lang w:bidi="ru-RU"/>
        </w:rPr>
        <w:t>- о разблокировании задатка участника аукциона, сделавшего предпоследнее предложение о цене аукциона, после заключения договора с победителем аукциона;</w:t>
      </w:r>
    </w:p>
    <w:p w:rsidR="004A0C8B" w:rsidRPr="00E648E4" w:rsidRDefault="004A0C8B" w:rsidP="004A0C8B">
      <w:pPr>
        <w:widowControl w:val="0"/>
        <w:spacing w:after="0" w:line="240" w:lineRule="auto"/>
        <w:ind w:firstLine="709"/>
        <w:jc w:val="both"/>
        <w:rPr>
          <w:rFonts w:ascii="PT Astra Serif" w:hAnsi="PT Astra Serif"/>
          <w:color w:val="FF0000"/>
          <w:sz w:val="24"/>
          <w:szCs w:val="24"/>
          <w:lang w:bidi="ru-RU"/>
        </w:rPr>
      </w:pPr>
      <w:r w:rsidRPr="00E648E4">
        <w:rPr>
          <w:rFonts w:ascii="PT Astra Serif" w:hAnsi="PT Astra Serif"/>
          <w:sz w:val="24"/>
          <w:szCs w:val="24"/>
          <w:lang w:bidi="ru-RU"/>
        </w:rPr>
        <w:t xml:space="preserve">- о перечислении задатка участника аукциона, сделавшего предпоследнее предложение о цене аукциона, в случае уклонения от заключения договора победителя аукциона на указанные </w:t>
      </w:r>
      <w:r w:rsidRPr="00E648E4">
        <w:rPr>
          <w:rFonts w:ascii="PT Astra Serif" w:hAnsi="PT Astra Serif"/>
          <w:sz w:val="24"/>
          <w:szCs w:val="24"/>
          <w:lang w:bidi="ru-RU"/>
        </w:rPr>
        <w:br/>
        <w:t>в поручении банковские реквизиты.</w:t>
      </w:r>
    </w:p>
    <w:p w:rsidR="004A0C8B" w:rsidRPr="001C5311"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10</w:t>
      </w:r>
      <w:r w:rsidRPr="001C5311">
        <w:rPr>
          <w:rFonts w:ascii="PT Astra Serif" w:hAnsi="PT Astra Serif"/>
          <w:sz w:val="24"/>
          <w:szCs w:val="24"/>
          <w:lang w:val="ru-RU" w:eastAsia="ru-RU"/>
        </w:rPr>
        <w:t>.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электронной площадке и на официальном сайте в течение одного дня с даты принятия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с даты принятия решения об отказе от проведения аукциона.</w:t>
      </w:r>
    </w:p>
    <w:p w:rsidR="001F42DD"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11</w:t>
      </w:r>
      <w:r w:rsidRPr="001C5311">
        <w:rPr>
          <w:rFonts w:ascii="PT Astra Serif" w:hAnsi="PT Astra Serif"/>
          <w:sz w:val="24"/>
          <w:szCs w:val="24"/>
          <w:lang w:val="ru-RU" w:eastAsia="ru-RU"/>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4A0C8B" w:rsidRPr="004A0C8B" w:rsidRDefault="004A0C8B" w:rsidP="004A0C8B">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rPr>
      </w:pPr>
    </w:p>
    <w:p w:rsidR="001F42DD" w:rsidRDefault="001F42DD" w:rsidP="00745A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sidRPr="001C5311">
        <w:rPr>
          <w:rFonts w:ascii="PT Astra Serif" w:hAnsi="PT Astra Serif"/>
          <w:b/>
          <w:sz w:val="24"/>
          <w:szCs w:val="24"/>
        </w:rPr>
        <w:t>Сроки, время под</w:t>
      </w:r>
      <w:r w:rsidR="00745ACF">
        <w:rPr>
          <w:rFonts w:ascii="PT Astra Serif" w:hAnsi="PT Astra Serif"/>
          <w:b/>
          <w:sz w:val="24"/>
          <w:szCs w:val="24"/>
        </w:rPr>
        <w:t>ачи заявок на участие в электронном</w:t>
      </w:r>
      <w:r w:rsidRPr="001C5311">
        <w:rPr>
          <w:rFonts w:ascii="PT Astra Serif" w:hAnsi="PT Astra Serif"/>
          <w:b/>
          <w:sz w:val="24"/>
          <w:szCs w:val="24"/>
        </w:rPr>
        <w:t xml:space="preserve"> аукционе и проведения аукциона</w:t>
      </w:r>
    </w:p>
    <w:p w:rsidR="001F42DD" w:rsidRPr="004B6BD1" w:rsidRDefault="001F42DD" w:rsidP="004D7B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PT Astra Serif" w:hAnsi="PT Astra Serif"/>
          <w:sz w:val="24"/>
          <w:szCs w:val="24"/>
        </w:rPr>
      </w:pPr>
    </w:p>
    <w:p w:rsidR="001F42DD" w:rsidRPr="001C5311" w:rsidRDefault="004807B3" w:rsidP="001F42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12. </w:t>
      </w:r>
      <w:r w:rsidR="001F42DD" w:rsidRPr="001C5311">
        <w:rPr>
          <w:rFonts w:ascii="PT Astra Serif" w:hAnsi="PT Astra Serif"/>
          <w:sz w:val="24"/>
          <w:szCs w:val="24"/>
        </w:rPr>
        <w:t xml:space="preserve"> Начало при</w:t>
      </w:r>
      <w:r w:rsidR="002C1F63">
        <w:rPr>
          <w:rFonts w:ascii="PT Astra Serif" w:hAnsi="PT Astra Serif"/>
          <w:sz w:val="24"/>
          <w:szCs w:val="24"/>
        </w:rPr>
        <w:t>ема заявок на участие в электронном</w:t>
      </w:r>
      <w:r w:rsidR="001F42DD" w:rsidRPr="001C5311">
        <w:rPr>
          <w:rFonts w:ascii="PT Astra Serif" w:hAnsi="PT Astra Serif"/>
          <w:sz w:val="24"/>
          <w:szCs w:val="24"/>
        </w:rPr>
        <w:t xml:space="preserve"> аукционе – </w:t>
      </w:r>
      <w:r w:rsidR="00074B0D">
        <w:rPr>
          <w:rFonts w:ascii="PT Astra Serif" w:hAnsi="PT Astra Serif"/>
          <w:b/>
          <w:sz w:val="24"/>
          <w:szCs w:val="24"/>
        </w:rPr>
        <w:softHyphen/>
      </w:r>
      <w:r w:rsidR="00074B0D">
        <w:rPr>
          <w:rFonts w:ascii="PT Astra Serif" w:hAnsi="PT Astra Serif"/>
          <w:b/>
          <w:sz w:val="24"/>
          <w:szCs w:val="24"/>
        </w:rPr>
        <w:softHyphen/>
      </w:r>
      <w:r w:rsidR="00074B0D">
        <w:rPr>
          <w:rFonts w:ascii="PT Astra Serif" w:hAnsi="PT Astra Serif"/>
          <w:b/>
          <w:sz w:val="24"/>
          <w:szCs w:val="24"/>
        </w:rPr>
        <w:softHyphen/>
      </w:r>
      <w:r w:rsidR="00074B0D">
        <w:rPr>
          <w:rFonts w:ascii="PT Astra Serif" w:hAnsi="PT Astra Serif"/>
          <w:b/>
          <w:sz w:val="24"/>
          <w:szCs w:val="24"/>
        </w:rPr>
        <w:softHyphen/>
      </w:r>
      <w:r w:rsidR="00074B0D">
        <w:rPr>
          <w:rFonts w:ascii="PT Astra Serif" w:hAnsi="PT Astra Serif"/>
          <w:b/>
          <w:sz w:val="24"/>
          <w:szCs w:val="24"/>
        </w:rPr>
        <w:softHyphen/>
      </w:r>
      <w:r w:rsidR="00074B0D">
        <w:rPr>
          <w:rFonts w:ascii="PT Astra Serif" w:hAnsi="PT Astra Serif"/>
          <w:b/>
          <w:sz w:val="24"/>
          <w:szCs w:val="24"/>
        </w:rPr>
        <w:softHyphen/>
      </w:r>
      <w:r w:rsidR="00074B0D">
        <w:rPr>
          <w:rFonts w:ascii="PT Astra Serif" w:hAnsi="PT Astra Serif"/>
          <w:b/>
          <w:sz w:val="24"/>
          <w:szCs w:val="24"/>
        </w:rPr>
        <w:softHyphen/>
      </w:r>
      <w:r w:rsidR="00074B0D">
        <w:rPr>
          <w:rFonts w:ascii="PT Astra Serif" w:hAnsi="PT Astra Serif"/>
          <w:b/>
          <w:sz w:val="24"/>
          <w:szCs w:val="24"/>
        </w:rPr>
        <w:softHyphen/>
      </w:r>
      <w:r w:rsidR="00074B0D">
        <w:rPr>
          <w:rFonts w:ascii="PT Astra Serif" w:hAnsi="PT Astra Serif"/>
          <w:b/>
          <w:sz w:val="24"/>
          <w:szCs w:val="24"/>
        </w:rPr>
        <w:softHyphen/>
      </w:r>
      <w:r w:rsidR="00074B0D">
        <w:rPr>
          <w:rFonts w:ascii="PT Astra Serif" w:hAnsi="PT Astra Serif"/>
          <w:b/>
          <w:sz w:val="24"/>
          <w:szCs w:val="24"/>
        </w:rPr>
        <w:softHyphen/>
      </w:r>
      <w:r w:rsidR="00074B0D">
        <w:rPr>
          <w:rFonts w:ascii="PT Astra Serif" w:hAnsi="PT Astra Serif"/>
          <w:b/>
          <w:sz w:val="24"/>
          <w:szCs w:val="24"/>
        </w:rPr>
        <w:softHyphen/>
        <w:t>02</w:t>
      </w:r>
      <w:r w:rsidR="005C3C63" w:rsidRPr="001C5311">
        <w:rPr>
          <w:rFonts w:ascii="PT Astra Serif" w:hAnsi="PT Astra Serif"/>
          <w:b/>
          <w:sz w:val="24"/>
          <w:szCs w:val="24"/>
        </w:rPr>
        <w:t>.0</w:t>
      </w:r>
      <w:r w:rsidR="000B69C6">
        <w:rPr>
          <w:rFonts w:ascii="PT Astra Serif" w:hAnsi="PT Astra Serif"/>
          <w:b/>
          <w:sz w:val="24"/>
          <w:szCs w:val="24"/>
        </w:rPr>
        <w:t>3</w:t>
      </w:r>
      <w:r w:rsidR="005C3C63" w:rsidRPr="001C5311">
        <w:rPr>
          <w:rFonts w:ascii="PT Astra Serif" w:hAnsi="PT Astra Serif"/>
          <w:b/>
          <w:sz w:val="24"/>
          <w:szCs w:val="24"/>
        </w:rPr>
        <w:t>.2021</w:t>
      </w:r>
      <w:r w:rsidR="001F42DD" w:rsidRPr="001C5311">
        <w:rPr>
          <w:rFonts w:ascii="PT Astra Serif" w:hAnsi="PT Astra Serif"/>
          <w:b/>
          <w:sz w:val="24"/>
          <w:szCs w:val="24"/>
        </w:rPr>
        <w:t xml:space="preserve"> </w:t>
      </w:r>
      <w:r w:rsidR="001F42DD" w:rsidRPr="001C5311">
        <w:rPr>
          <w:rFonts w:ascii="PT Astra Serif" w:hAnsi="PT Astra Serif"/>
          <w:sz w:val="24"/>
          <w:szCs w:val="24"/>
        </w:rPr>
        <w:t>года</w:t>
      </w:r>
      <w:r w:rsidR="000B69C6">
        <w:rPr>
          <w:rFonts w:ascii="PT Astra Serif" w:hAnsi="PT Astra Serif"/>
          <w:sz w:val="24"/>
          <w:szCs w:val="24"/>
        </w:rPr>
        <w:t xml:space="preserve"> </w:t>
      </w:r>
      <w:r w:rsidR="000B69C6" w:rsidRPr="001C5311">
        <w:rPr>
          <w:rFonts w:ascii="PT Astra Serif" w:hAnsi="PT Astra Serif"/>
          <w:sz w:val="24"/>
          <w:szCs w:val="24"/>
        </w:rPr>
        <w:t xml:space="preserve">в </w:t>
      </w:r>
      <w:r w:rsidR="000B69C6">
        <w:rPr>
          <w:rFonts w:ascii="PT Astra Serif" w:hAnsi="PT Astra Serif"/>
          <w:b/>
          <w:sz w:val="24"/>
          <w:szCs w:val="24"/>
        </w:rPr>
        <w:t>00</w:t>
      </w:r>
      <w:r w:rsidR="000B69C6" w:rsidRPr="001C5311">
        <w:rPr>
          <w:rFonts w:ascii="PT Astra Serif" w:hAnsi="PT Astra Serif"/>
          <w:b/>
          <w:sz w:val="24"/>
          <w:szCs w:val="24"/>
        </w:rPr>
        <w:t>:</w:t>
      </w:r>
      <w:r w:rsidR="000B69C6">
        <w:rPr>
          <w:rFonts w:ascii="PT Astra Serif" w:hAnsi="PT Astra Serif"/>
          <w:b/>
          <w:sz w:val="24"/>
          <w:szCs w:val="24"/>
        </w:rPr>
        <w:t>00</w:t>
      </w:r>
      <w:r w:rsidR="000B69C6" w:rsidRPr="001C5311">
        <w:rPr>
          <w:rFonts w:ascii="PT Astra Serif" w:hAnsi="PT Astra Serif"/>
          <w:sz w:val="24"/>
          <w:szCs w:val="24"/>
        </w:rPr>
        <w:t xml:space="preserve"> (время МСК)</w:t>
      </w:r>
      <w:r w:rsidR="001F42DD" w:rsidRPr="001C5311">
        <w:rPr>
          <w:rFonts w:ascii="PT Astra Serif" w:hAnsi="PT Astra Serif"/>
          <w:sz w:val="24"/>
          <w:szCs w:val="24"/>
        </w:rPr>
        <w:t>.</w:t>
      </w:r>
    </w:p>
    <w:p w:rsidR="001F42DD" w:rsidRPr="001C5311" w:rsidRDefault="004807B3" w:rsidP="001F42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13.</w:t>
      </w:r>
      <w:r w:rsidR="001F42DD" w:rsidRPr="001C5311">
        <w:rPr>
          <w:rFonts w:ascii="PT Astra Serif" w:hAnsi="PT Astra Serif"/>
          <w:sz w:val="24"/>
          <w:szCs w:val="24"/>
        </w:rPr>
        <w:t xml:space="preserve"> Окончание приема заявок на уча</w:t>
      </w:r>
      <w:r w:rsidR="002C1F63">
        <w:rPr>
          <w:rFonts w:ascii="PT Astra Serif" w:hAnsi="PT Astra Serif"/>
          <w:sz w:val="24"/>
          <w:szCs w:val="24"/>
        </w:rPr>
        <w:t>стие в электронном</w:t>
      </w:r>
      <w:r w:rsidR="001F42DD" w:rsidRPr="001C5311">
        <w:rPr>
          <w:rFonts w:ascii="PT Astra Serif" w:hAnsi="PT Astra Serif"/>
          <w:sz w:val="24"/>
          <w:szCs w:val="24"/>
        </w:rPr>
        <w:t xml:space="preserve"> аукционе –</w:t>
      </w:r>
      <w:r w:rsidR="005C3C63" w:rsidRPr="001C5311">
        <w:rPr>
          <w:rFonts w:ascii="PT Astra Serif" w:hAnsi="PT Astra Serif"/>
          <w:b/>
          <w:sz w:val="24"/>
          <w:szCs w:val="24"/>
        </w:rPr>
        <w:t xml:space="preserve"> </w:t>
      </w:r>
      <w:r w:rsidR="000B69C6">
        <w:rPr>
          <w:rFonts w:ascii="PT Astra Serif" w:hAnsi="PT Astra Serif"/>
          <w:b/>
          <w:sz w:val="24"/>
          <w:szCs w:val="24"/>
        </w:rPr>
        <w:t>3</w:t>
      </w:r>
      <w:r w:rsidR="00074B0D">
        <w:rPr>
          <w:rFonts w:ascii="PT Astra Serif" w:hAnsi="PT Astra Serif"/>
          <w:b/>
          <w:sz w:val="24"/>
          <w:szCs w:val="24"/>
        </w:rPr>
        <w:t>1</w:t>
      </w:r>
      <w:r w:rsidR="005C3C63" w:rsidRPr="001C5311">
        <w:rPr>
          <w:rFonts w:ascii="PT Astra Serif" w:hAnsi="PT Astra Serif"/>
          <w:b/>
          <w:sz w:val="24"/>
          <w:szCs w:val="24"/>
        </w:rPr>
        <w:t>.0</w:t>
      </w:r>
      <w:r w:rsidR="000B69C6">
        <w:rPr>
          <w:rFonts w:ascii="PT Astra Serif" w:hAnsi="PT Astra Serif"/>
          <w:b/>
          <w:sz w:val="24"/>
          <w:szCs w:val="24"/>
        </w:rPr>
        <w:t>3</w:t>
      </w:r>
      <w:r w:rsidR="005C3C63" w:rsidRPr="001C5311">
        <w:rPr>
          <w:rFonts w:ascii="PT Astra Serif" w:hAnsi="PT Astra Serif"/>
          <w:b/>
          <w:sz w:val="24"/>
          <w:szCs w:val="24"/>
        </w:rPr>
        <w:t>.</w:t>
      </w:r>
      <w:r w:rsidR="001F42DD" w:rsidRPr="001C5311">
        <w:rPr>
          <w:rFonts w:ascii="PT Astra Serif" w:hAnsi="PT Astra Serif"/>
          <w:b/>
          <w:sz w:val="24"/>
          <w:szCs w:val="24"/>
        </w:rPr>
        <w:t>2021</w:t>
      </w:r>
      <w:r w:rsidR="001F42DD" w:rsidRPr="001C5311">
        <w:rPr>
          <w:rFonts w:ascii="PT Astra Serif" w:hAnsi="PT Astra Serif"/>
          <w:sz w:val="24"/>
          <w:szCs w:val="24"/>
        </w:rPr>
        <w:t xml:space="preserve"> года в </w:t>
      </w:r>
      <w:r w:rsidR="000B69C6">
        <w:rPr>
          <w:rFonts w:ascii="PT Astra Serif" w:hAnsi="PT Astra Serif"/>
          <w:b/>
          <w:sz w:val="24"/>
          <w:szCs w:val="24"/>
        </w:rPr>
        <w:t>23</w:t>
      </w:r>
      <w:r w:rsidR="001F42DD" w:rsidRPr="001C5311">
        <w:rPr>
          <w:rFonts w:ascii="PT Astra Serif" w:hAnsi="PT Astra Serif"/>
          <w:b/>
          <w:sz w:val="24"/>
          <w:szCs w:val="24"/>
        </w:rPr>
        <w:t>:</w:t>
      </w:r>
      <w:r w:rsidR="000B69C6">
        <w:rPr>
          <w:rFonts w:ascii="PT Astra Serif" w:hAnsi="PT Astra Serif"/>
          <w:b/>
          <w:sz w:val="24"/>
          <w:szCs w:val="24"/>
        </w:rPr>
        <w:t>59</w:t>
      </w:r>
      <w:r w:rsidR="001F42DD" w:rsidRPr="001C5311">
        <w:rPr>
          <w:rFonts w:ascii="PT Astra Serif" w:hAnsi="PT Astra Serif"/>
          <w:sz w:val="24"/>
          <w:szCs w:val="24"/>
        </w:rPr>
        <w:t xml:space="preserve"> (время МСК).</w:t>
      </w:r>
    </w:p>
    <w:p w:rsidR="001F42DD" w:rsidRPr="001C5311" w:rsidRDefault="004807B3" w:rsidP="001F42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14.</w:t>
      </w:r>
      <w:r w:rsidR="00044B93" w:rsidRPr="001C5311">
        <w:rPr>
          <w:rFonts w:ascii="PT Astra Serif" w:hAnsi="PT Astra Serif"/>
          <w:sz w:val="24"/>
          <w:szCs w:val="24"/>
        </w:rPr>
        <w:t xml:space="preserve"> Рассмотрение</w:t>
      </w:r>
      <w:r w:rsidR="001F42DD" w:rsidRPr="001C5311">
        <w:rPr>
          <w:rFonts w:ascii="PT Astra Serif" w:hAnsi="PT Astra Serif"/>
          <w:sz w:val="24"/>
          <w:szCs w:val="24"/>
        </w:rPr>
        <w:t xml:space="preserve"> заявок </w:t>
      </w:r>
      <w:r w:rsidR="00044B93" w:rsidRPr="001C5311">
        <w:rPr>
          <w:rFonts w:ascii="PT Astra Serif" w:hAnsi="PT Astra Serif"/>
          <w:sz w:val="24"/>
          <w:szCs w:val="24"/>
        </w:rPr>
        <w:t xml:space="preserve">и документов заявителей, допуск их </w:t>
      </w:r>
      <w:r w:rsidR="002C1F63">
        <w:rPr>
          <w:rFonts w:ascii="PT Astra Serif" w:hAnsi="PT Astra Serif"/>
          <w:sz w:val="24"/>
          <w:szCs w:val="24"/>
        </w:rPr>
        <w:t>к участию в электронном</w:t>
      </w:r>
      <w:r w:rsidR="00B215AC" w:rsidRPr="001C5311">
        <w:rPr>
          <w:rFonts w:ascii="PT Astra Serif" w:hAnsi="PT Astra Serif"/>
          <w:sz w:val="24"/>
          <w:szCs w:val="24"/>
        </w:rPr>
        <w:t xml:space="preserve"> аукцион</w:t>
      </w:r>
      <w:r w:rsidR="000B69C6">
        <w:rPr>
          <w:rFonts w:ascii="PT Astra Serif" w:hAnsi="PT Astra Serif"/>
          <w:sz w:val="24"/>
          <w:szCs w:val="24"/>
        </w:rPr>
        <w:t xml:space="preserve">е </w:t>
      </w:r>
      <w:r w:rsidR="00B215AC" w:rsidRPr="001C5311">
        <w:rPr>
          <w:rFonts w:ascii="PT Astra Serif" w:hAnsi="PT Astra Serif"/>
          <w:sz w:val="24"/>
          <w:szCs w:val="24"/>
        </w:rPr>
        <w:t xml:space="preserve">- </w:t>
      </w:r>
      <w:r w:rsidR="00074B0D">
        <w:rPr>
          <w:rFonts w:ascii="PT Astra Serif" w:hAnsi="PT Astra Serif"/>
          <w:b/>
          <w:sz w:val="24"/>
          <w:szCs w:val="24"/>
        </w:rPr>
        <w:t>0</w:t>
      </w:r>
      <w:r w:rsidR="00B215AC" w:rsidRPr="001C5311">
        <w:rPr>
          <w:rFonts w:ascii="PT Astra Serif" w:hAnsi="PT Astra Serif"/>
          <w:b/>
          <w:sz w:val="24"/>
          <w:szCs w:val="24"/>
        </w:rPr>
        <w:t>1.0</w:t>
      </w:r>
      <w:r w:rsidR="00074B0D">
        <w:rPr>
          <w:rFonts w:ascii="PT Astra Serif" w:hAnsi="PT Astra Serif"/>
          <w:b/>
          <w:sz w:val="24"/>
          <w:szCs w:val="24"/>
        </w:rPr>
        <w:t>4</w:t>
      </w:r>
      <w:r w:rsidR="00B215AC" w:rsidRPr="001C5311">
        <w:rPr>
          <w:rFonts w:ascii="PT Astra Serif" w:hAnsi="PT Astra Serif"/>
          <w:b/>
          <w:sz w:val="24"/>
          <w:szCs w:val="24"/>
        </w:rPr>
        <w:t xml:space="preserve">.2021 года </w:t>
      </w:r>
      <w:r w:rsidR="00B215AC" w:rsidRPr="001C5311">
        <w:rPr>
          <w:rFonts w:ascii="PT Astra Serif" w:hAnsi="PT Astra Serif"/>
          <w:sz w:val="24"/>
          <w:szCs w:val="24"/>
        </w:rPr>
        <w:t>(</w:t>
      </w:r>
      <w:r w:rsidR="001F42DD" w:rsidRPr="001C5311">
        <w:rPr>
          <w:rFonts w:ascii="PT Astra Serif" w:hAnsi="PT Astra Serif"/>
          <w:sz w:val="24"/>
          <w:szCs w:val="24"/>
        </w:rPr>
        <w:t xml:space="preserve">не может превышать одного рабочего дня с даты окончания срока подачи заявок на </w:t>
      </w:r>
      <w:r w:rsidR="003B5BBB">
        <w:rPr>
          <w:rFonts w:ascii="PT Astra Serif" w:hAnsi="PT Astra Serif"/>
          <w:sz w:val="24"/>
          <w:szCs w:val="24"/>
        </w:rPr>
        <w:t>участие в электронном</w:t>
      </w:r>
      <w:r w:rsidR="001F42DD" w:rsidRPr="001C5311">
        <w:rPr>
          <w:rFonts w:ascii="PT Astra Serif" w:hAnsi="PT Astra Serif"/>
          <w:sz w:val="24"/>
          <w:szCs w:val="24"/>
        </w:rPr>
        <w:t xml:space="preserve"> аукционе</w:t>
      </w:r>
      <w:r w:rsidR="00B215AC" w:rsidRPr="001C5311">
        <w:rPr>
          <w:rFonts w:ascii="PT Astra Serif" w:hAnsi="PT Astra Serif"/>
          <w:sz w:val="24"/>
          <w:szCs w:val="24"/>
        </w:rPr>
        <w:t>)</w:t>
      </w:r>
      <w:r w:rsidR="001F42DD" w:rsidRPr="001C5311">
        <w:rPr>
          <w:rFonts w:ascii="PT Astra Serif" w:hAnsi="PT Astra Serif"/>
          <w:sz w:val="24"/>
          <w:szCs w:val="24"/>
        </w:rPr>
        <w:t>.</w:t>
      </w:r>
    </w:p>
    <w:p w:rsidR="001F42DD" w:rsidRPr="001C5311" w:rsidRDefault="004807B3" w:rsidP="001F42D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w:t>
      </w:r>
      <w:r w:rsidR="003B5BBB">
        <w:rPr>
          <w:rFonts w:ascii="PT Astra Serif" w:hAnsi="PT Astra Serif"/>
          <w:sz w:val="24"/>
          <w:szCs w:val="24"/>
        </w:rPr>
        <w:t>Проведение электронного</w:t>
      </w:r>
      <w:r w:rsidR="001F42DD" w:rsidRPr="001C5311">
        <w:rPr>
          <w:rFonts w:ascii="PT Astra Serif" w:hAnsi="PT Astra Serif"/>
          <w:sz w:val="24"/>
          <w:szCs w:val="24"/>
        </w:rPr>
        <w:t xml:space="preserve"> аукциона (дата и время начала приема пре</w:t>
      </w:r>
      <w:r w:rsidR="00850D48">
        <w:rPr>
          <w:rFonts w:ascii="PT Astra Serif" w:hAnsi="PT Astra Serif"/>
          <w:sz w:val="24"/>
          <w:szCs w:val="24"/>
        </w:rPr>
        <w:t>дложений от участников электронного</w:t>
      </w:r>
      <w:r w:rsidR="001F42DD" w:rsidRPr="001C5311">
        <w:rPr>
          <w:rFonts w:ascii="PT Astra Serif" w:hAnsi="PT Astra Serif"/>
          <w:sz w:val="24"/>
          <w:szCs w:val="24"/>
        </w:rPr>
        <w:t xml:space="preserve"> аукциона) – </w:t>
      </w:r>
      <w:r w:rsidR="005C3C63" w:rsidRPr="001C5311">
        <w:rPr>
          <w:rFonts w:ascii="PT Astra Serif" w:hAnsi="PT Astra Serif"/>
          <w:b/>
          <w:sz w:val="24"/>
          <w:szCs w:val="24"/>
        </w:rPr>
        <w:t>0</w:t>
      </w:r>
      <w:r w:rsidR="00074B0D">
        <w:rPr>
          <w:rFonts w:ascii="PT Astra Serif" w:hAnsi="PT Astra Serif"/>
          <w:b/>
          <w:sz w:val="24"/>
          <w:szCs w:val="24"/>
        </w:rPr>
        <w:t>5</w:t>
      </w:r>
      <w:r w:rsidR="000B69C6">
        <w:rPr>
          <w:rFonts w:ascii="PT Astra Serif" w:hAnsi="PT Astra Serif"/>
          <w:b/>
          <w:sz w:val="24"/>
          <w:szCs w:val="24"/>
        </w:rPr>
        <w:t>.04</w:t>
      </w:r>
      <w:r w:rsidR="001F42DD" w:rsidRPr="001C5311">
        <w:rPr>
          <w:rFonts w:ascii="PT Astra Serif" w:hAnsi="PT Astra Serif"/>
          <w:b/>
          <w:sz w:val="24"/>
          <w:szCs w:val="24"/>
        </w:rPr>
        <w:t>.2021</w:t>
      </w:r>
      <w:r w:rsidR="001F42DD" w:rsidRPr="001C5311">
        <w:rPr>
          <w:rFonts w:ascii="PT Astra Serif" w:hAnsi="PT Astra Serif"/>
          <w:sz w:val="24"/>
          <w:szCs w:val="24"/>
        </w:rPr>
        <w:t xml:space="preserve"> года в </w:t>
      </w:r>
      <w:r w:rsidR="001F42DD" w:rsidRPr="001C5311">
        <w:rPr>
          <w:rFonts w:ascii="PT Astra Serif" w:hAnsi="PT Astra Serif"/>
          <w:b/>
          <w:sz w:val="24"/>
          <w:szCs w:val="24"/>
        </w:rPr>
        <w:t>09:00</w:t>
      </w:r>
      <w:r w:rsidR="001F42DD" w:rsidRPr="001C5311">
        <w:rPr>
          <w:rFonts w:ascii="PT Astra Serif" w:hAnsi="PT Astra Serif"/>
          <w:sz w:val="24"/>
          <w:szCs w:val="24"/>
        </w:rPr>
        <w:t xml:space="preserve"> (время МСК).</w:t>
      </w:r>
    </w:p>
    <w:p w:rsidR="00421ADE" w:rsidRPr="001C5311" w:rsidRDefault="004807B3" w:rsidP="00421ADE">
      <w:pPr>
        <w:spacing w:after="0"/>
        <w:ind w:firstLine="708"/>
        <w:jc w:val="both"/>
        <w:rPr>
          <w:rFonts w:ascii="PT Astra Serif" w:hAnsi="PT Astra Serif"/>
          <w:sz w:val="24"/>
          <w:szCs w:val="24"/>
        </w:rPr>
      </w:pPr>
      <w:r>
        <w:rPr>
          <w:rFonts w:ascii="PT Astra Serif" w:hAnsi="PT Astra Serif"/>
          <w:sz w:val="24"/>
          <w:szCs w:val="24"/>
        </w:rPr>
        <w:t>16.</w:t>
      </w:r>
      <w:r w:rsidR="00421387">
        <w:rPr>
          <w:rFonts w:ascii="PT Astra Serif" w:hAnsi="PT Astra Serif"/>
          <w:sz w:val="24"/>
          <w:szCs w:val="24"/>
        </w:rPr>
        <w:t xml:space="preserve"> Документация для участия в аукционе </w:t>
      </w:r>
      <w:r w:rsidR="00421ADE" w:rsidRPr="001C5311">
        <w:rPr>
          <w:rFonts w:ascii="PT Astra Serif" w:hAnsi="PT Astra Serif"/>
          <w:sz w:val="24"/>
          <w:szCs w:val="24"/>
        </w:rPr>
        <w:t>предоставляется бесплатно на электронной площадке  (http://utp.sberbank-ast.ru, торговая секция «Приватизация, аренда и продажа прав»).</w:t>
      </w:r>
    </w:p>
    <w:p w:rsidR="00B215AC" w:rsidRPr="001C5311" w:rsidRDefault="00B215AC" w:rsidP="00421A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p>
    <w:p w:rsidR="001F42DD" w:rsidRPr="001C5311" w:rsidRDefault="001F42DD" w:rsidP="001F42DD">
      <w:pPr>
        <w:pStyle w:val="a3"/>
        <w:jc w:val="center"/>
        <w:rPr>
          <w:rFonts w:ascii="PT Astra Serif" w:hAnsi="PT Astra Serif"/>
          <w:b/>
          <w:sz w:val="24"/>
          <w:szCs w:val="24"/>
        </w:rPr>
      </w:pPr>
      <w:r w:rsidRPr="001C5311">
        <w:rPr>
          <w:rFonts w:ascii="PT Astra Serif" w:hAnsi="PT Astra Serif"/>
          <w:b/>
          <w:sz w:val="24"/>
          <w:szCs w:val="24"/>
        </w:rPr>
        <w:t>Основные термины и определения</w:t>
      </w:r>
    </w:p>
    <w:p w:rsidR="001F42DD" w:rsidRPr="001C5311" w:rsidRDefault="001F42DD" w:rsidP="001F42DD">
      <w:pPr>
        <w:spacing w:after="0" w:line="240" w:lineRule="auto"/>
        <w:ind w:left="720"/>
        <w:rPr>
          <w:rFonts w:ascii="PT Astra Serif" w:hAnsi="PT Astra Serif"/>
          <w:b/>
          <w:sz w:val="24"/>
          <w:szCs w:val="24"/>
        </w:rPr>
      </w:pPr>
    </w:p>
    <w:p w:rsidR="001F42DD" w:rsidRPr="001C5311" w:rsidRDefault="009E1B0D" w:rsidP="001F42DD">
      <w:pPr>
        <w:spacing w:after="0" w:line="240" w:lineRule="auto"/>
        <w:ind w:firstLine="709"/>
        <w:jc w:val="both"/>
        <w:rPr>
          <w:rFonts w:ascii="PT Astra Serif" w:hAnsi="PT Astra Serif"/>
          <w:sz w:val="24"/>
          <w:szCs w:val="24"/>
        </w:rPr>
      </w:pPr>
      <w:r>
        <w:rPr>
          <w:rFonts w:ascii="PT Astra Serif" w:hAnsi="PT Astra Serif"/>
          <w:sz w:val="24"/>
          <w:szCs w:val="24"/>
        </w:rPr>
        <w:t>Для целей настоящего электронного</w:t>
      </w:r>
      <w:r w:rsidR="001F42DD" w:rsidRPr="001C5311">
        <w:rPr>
          <w:rFonts w:ascii="PT Astra Serif" w:hAnsi="PT Astra Serif"/>
          <w:sz w:val="24"/>
          <w:szCs w:val="24"/>
        </w:rPr>
        <w:t xml:space="preserve"> аукциона применяются следующие основные термины и определения:</w:t>
      </w:r>
    </w:p>
    <w:p w:rsidR="001F42DD" w:rsidRPr="001C5311" w:rsidRDefault="004E08DC" w:rsidP="001F42DD">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Документация об электронном</w:t>
      </w:r>
      <w:r w:rsidR="001F42DD" w:rsidRPr="001C5311">
        <w:rPr>
          <w:rFonts w:ascii="PT Astra Serif" w:hAnsi="PT Astra Serif"/>
          <w:b/>
          <w:sz w:val="24"/>
          <w:szCs w:val="24"/>
          <w:lang w:eastAsia="ru-RU"/>
        </w:rPr>
        <w:t xml:space="preserve"> аукционе - </w:t>
      </w:r>
      <w:r w:rsidR="001F42DD" w:rsidRPr="001C5311">
        <w:rPr>
          <w:rFonts w:ascii="PT Astra Serif" w:hAnsi="PT Astra Serif"/>
          <w:sz w:val="24"/>
          <w:szCs w:val="24"/>
          <w:lang w:eastAsia="ru-RU"/>
        </w:rPr>
        <w:t>комплект документов, утвер</w:t>
      </w:r>
      <w:r>
        <w:rPr>
          <w:rFonts w:ascii="PT Astra Serif" w:hAnsi="PT Astra Serif"/>
          <w:sz w:val="24"/>
          <w:szCs w:val="24"/>
          <w:lang w:eastAsia="ru-RU"/>
        </w:rPr>
        <w:t xml:space="preserve">жденный Организатора электронного </w:t>
      </w:r>
      <w:r w:rsidR="001F42DD" w:rsidRPr="001C5311">
        <w:rPr>
          <w:rFonts w:ascii="PT Astra Serif" w:hAnsi="PT Astra Serif"/>
          <w:sz w:val="24"/>
          <w:szCs w:val="24"/>
          <w:lang w:eastAsia="ru-RU"/>
        </w:rPr>
        <w:t xml:space="preserve">аукциона, содержащий информацию о предмете </w:t>
      </w:r>
      <w:r>
        <w:rPr>
          <w:rFonts w:ascii="PT Astra Serif" w:hAnsi="PT Astra Serif"/>
          <w:sz w:val="24"/>
          <w:szCs w:val="24"/>
          <w:lang w:eastAsia="ru-RU"/>
        </w:rPr>
        <w:t>электронного</w:t>
      </w:r>
      <w:r w:rsidR="001F42DD" w:rsidRPr="001C5311">
        <w:rPr>
          <w:rFonts w:ascii="PT Astra Serif" w:hAnsi="PT Astra Serif"/>
          <w:sz w:val="24"/>
          <w:szCs w:val="24"/>
          <w:lang w:eastAsia="ru-RU"/>
        </w:rPr>
        <w:t xml:space="preserve"> аукциона, условиях и порядке его проведения, условиях и сроке подписания договора на </w:t>
      </w:r>
      <w:r w:rsidR="00900332" w:rsidRPr="001C5311">
        <w:rPr>
          <w:rFonts w:ascii="PT Astra Serif" w:hAnsi="PT Astra Serif"/>
          <w:sz w:val="24"/>
          <w:szCs w:val="24"/>
          <w:lang w:eastAsia="ru-RU"/>
        </w:rPr>
        <w:t>размещение нестационарного торгового объекта.</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Сайт</w:t>
      </w:r>
      <w:r w:rsidRPr="001C5311">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 xml:space="preserve">Предмет </w:t>
      </w:r>
      <w:r w:rsidR="004E08DC" w:rsidRPr="004E08DC">
        <w:rPr>
          <w:rFonts w:ascii="PT Astra Serif" w:hAnsi="PT Astra Serif"/>
          <w:b/>
          <w:sz w:val="24"/>
          <w:szCs w:val="24"/>
          <w:lang w:eastAsia="ru-RU"/>
        </w:rPr>
        <w:t>электронного</w:t>
      </w:r>
      <w:r w:rsidRPr="001C5311">
        <w:rPr>
          <w:rFonts w:ascii="PT Astra Serif" w:hAnsi="PT Astra Serif"/>
          <w:b/>
          <w:sz w:val="24"/>
          <w:szCs w:val="24"/>
          <w:lang w:eastAsia="ru-RU"/>
        </w:rPr>
        <w:t xml:space="preserve"> аукциона – </w:t>
      </w:r>
      <w:r w:rsidRPr="001C5311">
        <w:rPr>
          <w:rFonts w:ascii="PT Astra Serif" w:hAnsi="PT Astra Serif"/>
          <w:sz w:val="24"/>
          <w:szCs w:val="24"/>
        </w:rPr>
        <w:t xml:space="preserve">право заключения договора на </w:t>
      </w:r>
      <w:r w:rsidR="00900332" w:rsidRPr="001C5311">
        <w:rPr>
          <w:rFonts w:ascii="PT Astra Serif" w:hAnsi="PT Astra Serif"/>
          <w:iCs/>
          <w:sz w:val="24"/>
          <w:szCs w:val="24"/>
          <w:lang w:eastAsia="ru-RU"/>
        </w:rPr>
        <w:t>размещение  нестационарного торгового объекта</w:t>
      </w:r>
      <w:r w:rsidRPr="001C5311">
        <w:rPr>
          <w:rFonts w:ascii="PT Astra Serif" w:hAnsi="PT Astra Serif"/>
          <w:sz w:val="24"/>
          <w:szCs w:val="24"/>
          <w:lang w:eastAsia="ru-RU"/>
        </w:rPr>
        <w:t>.</w:t>
      </w:r>
    </w:p>
    <w:p w:rsidR="00BB5E69" w:rsidRPr="001C5311" w:rsidRDefault="001F42DD" w:rsidP="00BB5E69">
      <w:pPr>
        <w:pStyle w:val="a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rPr>
          <w:rFonts w:ascii="PT Astra Serif" w:hAnsi="PT Astra Serif"/>
          <w:sz w:val="24"/>
          <w:szCs w:val="24"/>
          <w:lang w:val="ru-RU"/>
        </w:rPr>
      </w:pPr>
      <w:r w:rsidRPr="001C5311">
        <w:rPr>
          <w:rFonts w:ascii="PT Astra Serif" w:hAnsi="PT Astra Serif"/>
          <w:b/>
          <w:sz w:val="24"/>
          <w:szCs w:val="24"/>
          <w:lang w:val="ru-RU" w:eastAsia="ru-RU"/>
        </w:rPr>
        <w:t xml:space="preserve">Организатор </w:t>
      </w:r>
      <w:r w:rsidR="004E08DC" w:rsidRPr="004E08DC">
        <w:rPr>
          <w:rFonts w:ascii="PT Astra Serif" w:hAnsi="PT Astra Serif"/>
          <w:b/>
          <w:sz w:val="24"/>
          <w:szCs w:val="24"/>
          <w:lang w:val="ru-RU" w:eastAsia="ru-RU"/>
        </w:rPr>
        <w:t>электронного</w:t>
      </w:r>
      <w:r w:rsidRPr="001C5311">
        <w:rPr>
          <w:rFonts w:ascii="PT Astra Serif" w:hAnsi="PT Astra Serif"/>
          <w:b/>
          <w:sz w:val="24"/>
          <w:szCs w:val="24"/>
          <w:lang w:val="ru-RU" w:eastAsia="ru-RU"/>
        </w:rPr>
        <w:t xml:space="preserve"> аукциона -</w:t>
      </w:r>
      <w:r w:rsidR="00BB5E69" w:rsidRPr="001C5311">
        <w:rPr>
          <w:rFonts w:ascii="PT Astra Serif" w:hAnsi="PT Astra Serif"/>
          <w:b/>
          <w:sz w:val="24"/>
          <w:szCs w:val="24"/>
          <w:lang w:val="ru-RU" w:eastAsia="ru-RU"/>
        </w:rPr>
        <w:t xml:space="preserve"> </w:t>
      </w:r>
      <w:r w:rsidR="00BB5E69" w:rsidRPr="001C5311">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 xml:space="preserve"> Оператор – </w:t>
      </w:r>
      <w:r w:rsidRPr="001C5311">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Регистрация на электронной площадке</w:t>
      </w:r>
      <w:r w:rsidRPr="001C5311">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lastRenderedPageBreak/>
        <w:t>Открытая часть электронной площадки</w:t>
      </w:r>
      <w:r w:rsidRPr="001C5311">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Закрытая часть электронной площадки</w:t>
      </w:r>
      <w:r w:rsidRPr="001C5311">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w:t>
      </w:r>
      <w:r w:rsidR="003B5BBB">
        <w:rPr>
          <w:rFonts w:ascii="PT Astra Serif" w:hAnsi="PT Astra Serif"/>
          <w:sz w:val="24"/>
          <w:szCs w:val="24"/>
          <w:lang w:eastAsia="ru-RU"/>
        </w:rPr>
        <w:t>ощадке Организатор электронного</w:t>
      </w:r>
      <w:r w:rsidRPr="001C5311">
        <w:rPr>
          <w:rFonts w:ascii="PT Astra Serif" w:hAnsi="PT Astra Serif"/>
          <w:sz w:val="24"/>
          <w:szCs w:val="24"/>
          <w:lang w:eastAsia="ru-RU"/>
        </w:rPr>
        <w:t xml:space="preserve"> аукциона и участники продажи, позволяющий пользователям получить доступ к информации и выполнять определенные действия.</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sz w:val="24"/>
          <w:szCs w:val="24"/>
          <w:lang w:eastAsia="ru-RU"/>
        </w:rPr>
        <w:t>«</w:t>
      </w:r>
      <w:r w:rsidRPr="001C5311">
        <w:rPr>
          <w:rFonts w:ascii="PT Astra Serif" w:hAnsi="PT Astra Serif"/>
          <w:b/>
          <w:sz w:val="24"/>
          <w:szCs w:val="24"/>
          <w:lang w:eastAsia="ru-RU"/>
        </w:rPr>
        <w:t>Личный кабинет»</w:t>
      </w:r>
      <w:r w:rsidRPr="001C5311">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E1B0D" w:rsidRDefault="004E08DC" w:rsidP="001F42DD">
      <w:pPr>
        <w:spacing w:after="0" w:line="240" w:lineRule="auto"/>
        <w:ind w:firstLine="709"/>
        <w:jc w:val="both"/>
        <w:rPr>
          <w:rFonts w:ascii="PT Astra Serif" w:hAnsi="PT Astra Serif"/>
          <w:sz w:val="24"/>
          <w:szCs w:val="24"/>
          <w:lang w:eastAsia="ru-RU"/>
        </w:rPr>
      </w:pPr>
      <w:r w:rsidRPr="004E08DC">
        <w:rPr>
          <w:rFonts w:ascii="PT Astra Serif" w:hAnsi="PT Astra Serif"/>
          <w:b/>
          <w:sz w:val="24"/>
          <w:szCs w:val="24"/>
          <w:lang w:eastAsia="ru-RU"/>
        </w:rPr>
        <w:t>Электронный</w:t>
      </w:r>
      <w:r w:rsidR="001F42DD" w:rsidRPr="001C5311">
        <w:rPr>
          <w:rFonts w:ascii="PT Astra Serif" w:hAnsi="PT Astra Serif"/>
          <w:b/>
          <w:sz w:val="24"/>
          <w:szCs w:val="24"/>
          <w:lang w:eastAsia="ru-RU"/>
        </w:rPr>
        <w:t xml:space="preserve"> аукцион</w:t>
      </w:r>
      <w:r w:rsidR="001F42DD" w:rsidRPr="001C5311">
        <w:rPr>
          <w:rFonts w:ascii="PT Astra Serif" w:hAnsi="PT Astra Serif"/>
          <w:sz w:val="24"/>
          <w:szCs w:val="24"/>
          <w:lang w:eastAsia="ru-RU"/>
        </w:rPr>
        <w:t xml:space="preserve"> –</w:t>
      </w:r>
      <w:r w:rsidR="009E1B0D">
        <w:rPr>
          <w:rFonts w:ascii="PT Astra Serif" w:hAnsi="PT Astra Serif"/>
          <w:sz w:val="24"/>
          <w:szCs w:val="24"/>
          <w:lang w:eastAsia="ru-RU"/>
        </w:rPr>
        <w:t>под аукционом в электронной форме на право заключения договора на размещение нестационарного торгового объекта понимается аукцион, победителем которого признается лицо, предложившее наиболее высокую цену за право заключения договора на размещение нестационарного торгового объекта, проведение которого обеспечивается</w:t>
      </w:r>
      <w:r w:rsidR="003B5BBB">
        <w:rPr>
          <w:rFonts w:ascii="PT Astra Serif" w:hAnsi="PT Astra Serif"/>
          <w:sz w:val="24"/>
          <w:szCs w:val="24"/>
          <w:lang w:eastAsia="ru-RU"/>
        </w:rPr>
        <w:t xml:space="preserve"> Оператором </w:t>
      </w:r>
      <w:r w:rsidR="009E1B0D">
        <w:rPr>
          <w:rFonts w:ascii="PT Astra Serif" w:hAnsi="PT Astra Serif"/>
          <w:sz w:val="24"/>
          <w:szCs w:val="24"/>
          <w:lang w:eastAsia="ru-RU"/>
        </w:rPr>
        <w:t xml:space="preserve"> на сайте в информационно- телекоммуникационной сети «Интернет».</w:t>
      </w:r>
    </w:p>
    <w:p w:rsidR="001F42DD" w:rsidRPr="001C5311" w:rsidRDefault="009E1B0D" w:rsidP="001F42DD">
      <w:pPr>
        <w:spacing w:after="0" w:line="240" w:lineRule="auto"/>
        <w:ind w:firstLine="709"/>
        <w:jc w:val="both"/>
        <w:rPr>
          <w:rFonts w:ascii="PT Astra Serif" w:hAnsi="PT Astra Serif"/>
          <w:sz w:val="24"/>
          <w:szCs w:val="24"/>
          <w:lang w:eastAsia="ru-RU"/>
        </w:rPr>
      </w:pPr>
      <w:r>
        <w:rPr>
          <w:rFonts w:ascii="PT Astra Serif" w:hAnsi="PT Astra Serif"/>
          <w:sz w:val="24"/>
          <w:szCs w:val="24"/>
          <w:lang w:eastAsia="ru-RU"/>
        </w:rPr>
        <w:t xml:space="preserve"> </w:t>
      </w:r>
      <w:r w:rsidR="001F42DD" w:rsidRPr="001C5311">
        <w:rPr>
          <w:rFonts w:ascii="PT Astra Serif" w:hAnsi="PT Astra Serif"/>
          <w:b/>
          <w:sz w:val="24"/>
          <w:szCs w:val="24"/>
          <w:lang w:eastAsia="ru-RU"/>
        </w:rPr>
        <w:t>Лот</w:t>
      </w:r>
      <w:r w:rsidR="001F42DD" w:rsidRPr="001C5311">
        <w:rPr>
          <w:rFonts w:ascii="PT Astra Serif" w:hAnsi="PT Astra Serif"/>
          <w:sz w:val="24"/>
          <w:szCs w:val="24"/>
          <w:lang w:eastAsia="ru-RU"/>
        </w:rPr>
        <w:t xml:space="preserve"> – </w:t>
      </w:r>
      <w:r w:rsidR="001F42DD" w:rsidRPr="001C5311">
        <w:rPr>
          <w:rFonts w:ascii="PT Astra Serif" w:hAnsi="PT Astra Serif"/>
          <w:sz w:val="24"/>
          <w:szCs w:val="24"/>
        </w:rPr>
        <w:t xml:space="preserve">право заключения договора </w:t>
      </w:r>
      <w:r w:rsidR="00070B36">
        <w:rPr>
          <w:rFonts w:ascii="PT Astra Serif" w:hAnsi="PT Astra Serif"/>
          <w:iCs/>
          <w:sz w:val="24"/>
          <w:szCs w:val="24"/>
          <w:lang w:eastAsia="ru-RU"/>
        </w:rPr>
        <w:t>на размещение нестационарного торгового объекта</w:t>
      </w:r>
      <w:r w:rsidR="001F42DD" w:rsidRPr="001C5311">
        <w:rPr>
          <w:rFonts w:ascii="PT Astra Serif" w:hAnsi="PT Astra Serif"/>
          <w:sz w:val="24"/>
          <w:szCs w:val="24"/>
        </w:rPr>
        <w:t xml:space="preserve">, </w:t>
      </w:r>
      <w:r w:rsidR="001F42DD" w:rsidRPr="001C5311">
        <w:rPr>
          <w:rFonts w:ascii="PT Astra Serif" w:hAnsi="PT Astra Serif"/>
          <w:sz w:val="24"/>
          <w:szCs w:val="24"/>
          <w:lang w:eastAsia="ru-RU"/>
        </w:rPr>
        <w:t>реализуемое в ходе проведения од</w:t>
      </w:r>
      <w:r w:rsidR="004E08DC">
        <w:rPr>
          <w:rFonts w:ascii="PT Astra Serif" w:hAnsi="PT Astra Serif"/>
          <w:sz w:val="24"/>
          <w:szCs w:val="24"/>
          <w:lang w:eastAsia="ru-RU"/>
        </w:rPr>
        <w:t>ной процедуры продажи (электронного</w:t>
      </w:r>
      <w:r w:rsidR="001F42DD" w:rsidRPr="001C5311">
        <w:rPr>
          <w:rFonts w:ascii="PT Astra Serif" w:hAnsi="PT Astra Serif"/>
          <w:sz w:val="24"/>
          <w:szCs w:val="24"/>
          <w:lang w:eastAsia="ru-RU"/>
        </w:rPr>
        <w:t xml:space="preserve"> аукциона).</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Заявитель</w:t>
      </w:r>
      <w:r w:rsidRPr="001C5311">
        <w:rPr>
          <w:rFonts w:ascii="PT Astra Serif" w:hAnsi="PT Astra Serif"/>
          <w:sz w:val="24"/>
          <w:szCs w:val="24"/>
          <w:lang w:eastAsia="ru-RU"/>
        </w:rPr>
        <w:t xml:space="preserve"> – зарегистрированное на электронной площадке юридическое лицо или индивидуальный предприниматель, желающее принять участие в электронном аукционе, подавшее в установленном поря</w:t>
      </w:r>
      <w:r w:rsidR="004E08DC">
        <w:rPr>
          <w:rFonts w:ascii="PT Astra Serif" w:hAnsi="PT Astra Serif"/>
          <w:sz w:val="24"/>
          <w:szCs w:val="24"/>
          <w:lang w:eastAsia="ru-RU"/>
        </w:rPr>
        <w:t>дке заявку на участие в электронном</w:t>
      </w:r>
      <w:r w:rsidRPr="001C5311">
        <w:rPr>
          <w:rFonts w:ascii="PT Astra Serif" w:hAnsi="PT Astra Serif"/>
          <w:sz w:val="24"/>
          <w:szCs w:val="24"/>
          <w:lang w:eastAsia="ru-RU"/>
        </w:rPr>
        <w:t xml:space="preserve"> аукционе и принимающее на себя обязательство выполнять усло</w:t>
      </w:r>
      <w:r w:rsidR="004E08DC">
        <w:rPr>
          <w:rFonts w:ascii="PT Astra Serif" w:hAnsi="PT Astra Serif"/>
          <w:sz w:val="24"/>
          <w:szCs w:val="24"/>
          <w:lang w:eastAsia="ru-RU"/>
        </w:rPr>
        <w:t>вия электронного</w:t>
      </w:r>
      <w:r w:rsidRPr="001C5311">
        <w:rPr>
          <w:rFonts w:ascii="PT Astra Serif" w:hAnsi="PT Astra Serif"/>
          <w:sz w:val="24"/>
          <w:szCs w:val="24"/>
          <w:lang w:eastAsia="ru-RU"/>
        </w:rPr>
        <w:t xml:space="preserve"> аукциона.</w:t>
      </w:r>
    </w:p>
    <w:p w:rsidR="001F42DD" w:rsidRPr="001C5311" w:rsidRDefault="004E08DC" w:rsidP="001F42DD">
      <w:pPr>
        <w:spacing w:after="0" w:line="240" w:lineRule="auto"/>
        <w:ind w:firstLine="709"/>
        <w:jc w:val="both"/>
        <w:rPr>
          <w:rFonts w:ascii="PT Astra Serif" w:hAnsi="PT Astra Serif"/>
          <w:b/>
          <w:sz w:val="24"/>
          <w:szCs w:val="24"/>
          <w:lang w:eastAsia="ru-RU"/>
        </w:rPr>
      </w:pPr>
      <w:r>
        <w:rPr>
          <w:rFonts w:ascii="PT Astra Serif" w:hAnsi="PT Astra Serif"/>
          <w:b/>
          <w:sz w:val="24"/>
          <w:szCs w:val="24"/>
          <w:lang w:eastAsia="ru-RU"/>
        </w:rPr>
        <w:t>Заявка на участие в электронном</w:t>
      </w:r>
      <w:r w:rsidR="001F42DD" w:rsidRPr="001C5311">
        <w:rPr>
          <w:rFonts w:ascii="PT Astra Serif" w:hAnsi="PT Astra Serif"/>
          <w:b/>
          <w:sz w:val="24"/>
          <w:szCs w:val="24"/>
          <w:lang w:eastAsia="ru-RU"/>
        </w:rPr>
        <w:t xml:space="preserve"> аукционе – </w:t>
      </w:r>
      <w:r w:rsidR="001F42DD" w:rsidRPr="001C5311">
        <w:rPr>
          <w:rFonts w:ascii="PT Astra Serif" w:hAnsi="PT Astra Serif"/>
          <w:sz w:val="24"/>
          <w:szCs w:val="24"/>
          <w:lang w:eastAsia="ru-RU"/>
        </w:rPr>
        <w:t>является акцептом оферты, содержание которого соответствует условиям, установ</w:t>
      </w:r>
      <w:r>
        <w:rPr>
          <w:rFonts w:ascii="PT Astra Serif" w:hAnsi="PT Astra Serif"/>
          <w:sz w:val="24"/>
          <w:szCs w:val="24"/>
          <w:lang w:eastAsia="ru-RU"/>
        </w:rPr>
        <w:t>ленным Документацией об электронном</w:t>
      </w:r>
      <w:r w:rsidR="001F42DD" w:rsidRPr="001C5311">
        <w:rPr>
          <w:rFonts w:ascii="PT Astra Serif" w:hAnsi="PT Astra Serif"/>
          <w:sz w:val="24"/>
          <w:szCs w:val="24"/>
          <w:lang w:eastAsia="ru-RU"/>
        </w:rPr>
        <w:t xml:space="preserve"> аукционе, и поданным в срок и по форме, также установленным Документацией об </w:t>
      </w:r>
      <w:r>
        <w:rPr>
          <w:rFonts w:ascii="PT Astra Serif" w:hAnsi="PT Astra Serif"/>
          <w:sz w:val="24"/>
          <w:szCs w:val="24"/>
          <w:lang w:eastAsia="ru-RU"/>
        </w:rPr>
        <w:t>электронном</w:t>
      </w:r>
      <w:r w:rsidR="001F42DD" w:rsidRPr="001C5311">
        <w:rPr>
          <w:rFonts w:ascii="PT Astra Serif" w:hAnsi="PT Astra Serif"/>
          <w:sz w:val="24"/>
          <w:szCs w:val="24"/>
          <w:lang w:eastAsia="ru-RU"/>
        </w:rPr>
        <w:t xml:space="preserve"> аукционе.</w:t>
      </w:r>
    </w:p>
    <w:p w:rsidR="001F42DD" w:rsidRPr="001C5311" w:rsidRDefault="004E08DC" w:rsidP="001F42DD">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электронного</w:t>
      </w:r>
      <w:r w:rsidR="001F42DD" w:rsidRPr="001C5311">
        <w:rPr>
          <w:rFonts w:ascii="PT Astra Serif" w:hAnsi="PT Astra Serif"/>
          <w:b/>
          <w:sz w:val="24"/>
          <w:szCs w:val="24"/>
          <w:lang w:eastAsia="ru-RU"/>
        </w:rPr>
        <w:t xml:space="preserve"> аукциона</w:t>
      </w:r>
      <w:r w:rsidR="002A11E7">
        <w:rPr>
          <w:rFonts w:ascii="PT Astra Serif" w:hAnsi="PT Astra Serif"/>
          <w:sz w:val="24"/>
          <w:szCs w:val="24"/>
          <w:lang w:eastAsia="ru-RU"/>
        </w:rPr>
        <w:t xml:space="preserve"> – з</w:t>
      </w:r>
      <w:r w:rsidR="001F42DD" w:rsidRPr="001C5311">
        <w:rPr>
          <w:rFonts w:ascii="PT Astra Serif" w:hAnsi="PT Astra Serif"/>
          <w:sz w:val="24"/>
          <w:szCs w:val="24"/>
          <w:lang w:eastAsia="ru-RU"/>
        </w:rPr>
        <w:t>аявитель,</w:t>
      </w:r>
      <w:r>
        <w:rPr>
          <w:rFonts w:ascii="PT Astra Serif" w:hAnsi="PT Astra Serif"/>
          <w:sz w:val="24"/>
          <w:szCs w:val="24"/>
          <w:lang w:eastAsia="ru-RU"/>
        </w:rPr>
        <w:t xml:space="preserve"> допущенный к участию в электронном</w:t>
      </w:r>
      <w:r w:rsidR="001F42DD" w:rsidRPr="001C5311">
        <w:rPr>
          <w:rFonts w:ascii="PT Astra Serif" w:hAnsi="PT Astra Serif"/>
          <w:sz w:val="24"/>
          <w:szCs w:val="24"/>
          <w:lang w:eastAsia="ru-RU"/>
        </w:rPr>
        <w:t xml:space="preserve"> аукционе.</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Электронная подпись</w:t>
      </w:r>
      <w:r w:rsidRPr="001C5311">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Электронный документ</w:t>
      </w:r>
      <w:r w:rsidRPr="001C5311">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Электронный образ</w:t>
      </w:r>
      <w:r w:rsidR="006F3BA6">
        <w:rPr>
          <w:rFonts w:ascii="PT Astra Serif" w:hAnsi="PT Astra Serif"/>
          <w:b/>
          <w:sz w:val="24"/>
          <w:szCs w:val="24"/>
          <w:lang w:eastAsia="ru-RU"/>
        </w:rPr>
        <w:t>ец</w:t>
      </w:r>
      <w:r w:rsidRPr="001C5311">
        <w:rPr>
          <w:rFonts w:ascii="PT Astra Serif" w:hAnsi="PT Astra Serif"/>
          <w:b/>
          <w:sz w:val="24"/>
          <w:szCs w:val="24"/>
          <w:lang w:eastAsia="ru-RU"/>
        </w:rPr>
        <w:t xml:space="preserve"> документа</w:t>
      </w:r>
      <w:r w:rsidRPr="001C5311">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Электронное сообщение (электронное уведомление)</w:t>
      </w:r>
      <w:r w:rsidRPr="001C5311">
        <w:rPr>
          <w:rFonts w:ascii="PT Astra Serif" w:hAnsi="PT Astra Serif"/>
          <w:sz w:val="24"/>
          <w:szCs w:val="24"/>
          <w:lang w:eastAsia="ru-RU"/>
        </w:rPr>
        <w:t xml:space="preserve"> – любое распорядительное или информационное сообщение</w:t>
      </w:r>
      <w:r w:rsidR="00D9784D" w:rsidRPr="001C5311">
        <w:rPr>
          <w:rFonts w:ascii="PT Astra Serif" w:hAnsi="PT Astra Serif"/>
          <w:sz w:val="24"/>
          <w:szCs w:val="24"/>
          <w:lang w:eastAsia="ru-RU"/>
        </w:rPr>
        <w:t>,</w:t>
      </w:r>
      <w:r w:rsidRPr="001C5311">
        <w:rPr>
          <w:rFonts w:ascii="PT Astra Serif" w:hAnsi="PT Astra Serif"/>
          <w:sz w:val="24"/>
          <w:szCs w:val="24"/>
          <w:lang w:eastAsia="ru-RU"/>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1F42DD" w:rsidRPr="001C5311" w:rsidRDefault="001F42DD" w:rsidP="001F42DD">
      <w:pPr>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Электронный журнал</w:t>
      </w:r>
      <w:r w:rsidRPr="001C5311">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w:t>
      </w:r>
      <w:r w:rsidR="00380625">
        <w:rPr>
          <w:rFonts w:ascii="PT Astra Serif" w:hAnsi="PT Astra Serif"/>
          <w:sz w:val="24"/>
          <w:szCs w:val="24"/>
          <w:lang w:eastAsia="ru-RU"/>
        </w:rPr>
        <w:t>д проведения процедуры электронного</w:t>
      </w:r>
      <w:r w:rsidRPr="001C5311">
        <w:rPr>
          <w:rFonts w:ascii="PT Astra Serif" w:hAnsi="PT Astra Serif"/>
          <w:sz w:val="24"/>
          <w:szCs w:val="24"/>
          <w:lang w:eastAsia="ru-RU"/>
        </w:rPr>
        <w:t xml:space="preserve"> аукциона.</w:t>
      </w:r>
    </w:p>
    <w:p w:rsidR="001F42DD" w:rsidRPr="001C5311" w:rsidRDefault="00380625" w:rsidP="001F42DD">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«Шаг электронного</w:t>
      </w:r>
      <w:r w:rsidR="001F42DD" w:rsidRPr="001C5311">
        <w:rPr>
          <w:rFonts w:ascii="PT Astra Serif" w:hAnsi="PT Astra Serif"/>
          <w:b/>
          <w:sz w:val="24"/>
          <w:szCs w:val="24"/>
          <w:lang w:eastAsia="ru-RU"/>
        </w:rPr>
        <w:t xml:space="preserve"> аукциона» </w:t>
      </w:r>
      <w:r w:rsidR="001F42DD" w:rsidRPr="001C5311">
        <w:rPr>
          <w:rFonts w:ascii="PT Astra Serif" w:hAnsi="PT Astra Serif"/>
          <w:sz w:val="24"/>
          <w:szCs w:val="24"/>
          <w:lang w:eastAsia="ru-RU"/>
        </w:rPr>
        <w:t xml:space="preserve">- установленная </w:t>
      </w:r>
      <w:r>
        <w:rPr>
          <w:rFonts w:ascii="PT Astra Serif" w:hAnsi="PT Astra Serif"/>
          <w:sz w:val="24"/>
          <w:szCs w:val="24"/>
          <w:lang w:eastAsia="ru-RU"/>
        </w:rPr>
        <w:t>Инициатором проведения электронного</w:t>
      </w:r>
      <w:r w:rsidR="001F42DD" w:rsidRPr="001C5311">
        <w:rPr>
          <w:rFonts w:ascii="PT Astra Serif" w:hAnsi="PT Astra Serif"/>
          <w:sz w:val="24"/>
          <w:szCs w:val="24"/>
          <w:lang w:eastAsia="ru-RU"/>
        </w:rPr>
        <w:t xml:space="preserve"> аукциона и не изменя</w:t>
      </w:r>
      <w:r>
        <w:rPr>
          <w:rFonts w:ascii="PT Astra Serif" w:hAnsi="PT Astra Serif"/>
          <w:sz w:val="24"/>
          <w:szCs w:val="24"/>
          <w:lang w:eastAsia="ru-RU"/>
        </w:rPr>
        <w:t>ющаяся в течение всего электронного</w:t>
      </w:r>
      <w:r w:rsidR="001F42DD" w:rsidRPr="001C5311">
        <w:rPr>
          <w:rFonts w:ascii="PT Astra Serif" w:hAnsi="PT Astra Serif"/>
          <w:sz w:val="24"/>
          <w:szCs w:val="24"/>
          <w:lang w:eastAsia="ru-RU"/>
        </w:rPr>
        <w:t xml:space="preserve"> аукцион</w:t>
      </w:r>
      <w:r w:rsidR="00CD7659">
        <w:rPr>
          <w:rFonts w:ascii="PT Astra Serif" w:hAnsi="PT Astra Serif"/>
          <w:sz w:val="24"/>
          <w:szCs w:val="24"/>
          <w:lang w:eastAsia="ru-RU"/>
        </w:rPr>
        <w:t xml:space="preserve">а величина, составляющая </w:t>
      </w:r>
      <w:r w:rsidR="00D9784D" w:rsidRPr="001C5311">
        <w:rPr>
          <w:rFonts w:ascii="PT Astra Serif" w:hAnsi="PT Astra Serif"/>
          <w:sz w:val="24"/>
          <w:szCs w:val="24"/>
          <w:lang w:eastAsia="ru-RU"/>
        </w:rPr>
        <w:t>5 %</w:t>
      </w:r>
      <w:r>
        <w:rPr>
          <w:rFonts w:ascii="PT Astra Serif" w:hAnsi="PT Astra Serif"/>
          <w:sz w:val="24"/>
          <w:szCs w:val="24"/>
          <w:lang w:eastAsia="ru-RU"/>
        </w:rPr>
        <w:t xml:space="preserve"> начальной цены электронного</w:t>
      </w:r>
      <w:r w:rsidR="001F42DD" w:rsidRPr="001C5311">
        <w:rPr>
          <w:rFonts w:ascii="PT Astra Serif" w:hAnsi="PT Astra Serif"/>
          <w:sz w:val="24"/>
          <w:szCs w:val="24"/>
          <w:lang w:eastAsia="ru-RU"/>
        </w:rPr>
        <w:t xml:space="preserve"> аукциона, на котор</w:t>
      </w:r>
      <w:r>
        <w:rPr>
          <w:rFonts w:ascii="PT Astra Serif" w:hAnsi="PT Astra Serif"/>
          <w:sz w:val="24"/>
          <w:szCs w:val="24"/>
          <w:lang w:eastAsia="ru-RU"/>
        </w:rPr>
        <w:t>ую в ходе про</w:t>
      </w:r>
      <w:r w:rsidR="006F3BA6">
        <w:rPr>
          <w:rFonts w:ascii="PT Astra Serif" w:hAnsi="PT Astra Serif"/>
          <w:sz w:val="24"/>
          <w:szCs w:val="24"/>
          <w:lang w:eastAsia="ru-RU"/>
        </w:rPr>
        <w:t>цедуры</w:t>
      </w:r>
      <w:r w:rsidR="001F42DD" w:rsidRPr="001C5311">
        <w:rPr>
          <w:rFonts w:ascii="PT Astra Serif" w:hAnsi="PT Astra Serif"/>
          <w:sz w:val="24"/>
          <w:szCs w:val="24"/>
          <w:lang w:eastAsia="ru-RU"/>
        </w:rPr>
        <w:t xml:space="preserve"> аукциона его участниками последовательно пов</w:t>
      </w:r>
      <w:r w:rsidR="006F3BA6">
        <w:rPr>
          <w:rFonts w:ascii="PT Astra Serif" w:hAnsi="PT Astra Serif"/>
          <w:sz w:val="24"/>
          <w:szCs w:val="24"/>
          <w:lang w:eastAsia="ru-RU"/>
        </w:rPr>
        <w:t>ышается начальная цена электронного</w:t>
      </w:r>
      <w:r w:rsidR="001F42DD" w:rsidRPr="001C5311">
        <w:rPr>
          <w:rFonts w:ascii="PT Astra Serif" w:hAnsi="PT Astra Serif"/>
          <w:sz w:val="24"/>
          <w:szCs w:val="24"/>
          <w:lang w:eastAsia="ru-RU"/>
        </w:rPr>
        <w:t xml:space="preserve"> аукциона.</w:t>
      </w:r>
    </w:p>
    <w:p w:rsidR="001F42DD" w:rsidRPr="001C5311" w:rsidRDefault="006F3BA6" w:rsidP="001F42DD">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Победитель электронного</w:t>
      </w:r>
      <w:r w:rsidR="001F42DD" w:rsidRPr="001C5311">
        <w:rPr>
          <w:rFonts w:ascii="PT Astra Serif" w:hAnsi="PT Astra Serif"/>
          <w:b/>
          <w:sz w:val="24"/>
          <w:szCs w:val="24"/>
          <w:lang w:eastAsia="ru-RU"/>
        </w:rPr>
        <w:t xml:space="preserve"> аукциона</w:t>
      </w:r>
      <w:r>
        <w:rPr>
          <w:rFonts w:ascii="PT Astra Serif" w:hAnsi="PT Astra Serif"/>
          <w:sz w:val="24"/>
          <w:szCs w:val="24"/>
          <w:lang w:eastAsia="ru-RU"/>
        </w:rPr>
        <w:t xml:space="preserve"> – участник электронного</w:t>
      </w:r>
      <w:r w:rsidR="001F42DD" w:rsidRPr="001C5311">
        <w:rPr>
          <w:rFonts w:ascii="PT Astra Serif" w:hAnsi="PT Astra Serif"/>
          <w:sz w:val="24"/>
          <w:szCs w:val="24"/>
          <w:lang w:eastAsia="ru-RU"/>
        </w:rPr>
        <w:t xml:space="preserve"> аукциона, предложивший наиболее высокую цену.</w:t>
      </w:r>
    </w:p>
    <w:p w:rsidR="001F42DD" w:rsidRPr="001C5311" w:rsidRDefault="001F42DD" w:rsidP="001F42DD">
      <w:pPr>
        <w:widowControl w:val="0"/>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Участник, сделавший предпоследнее предложение</w:t>
      </w:r>
      <w:r w:rsidRPr="001C5311">
        <w:rPr>
          <w:rFonts w:ascii="PT Astra Serif" w:hAnsi="PT Astra Serif"/>
          <w:sz w:val="24"/>
          <w:szCs w:val="24"/>
          <w:lang w:eastAsia="ru-RU"/>
        </w:rPr>
        <w:t xml:space="preserve"> </w:t>
      </w:r>
      <w:r w:rsidR="006F3BA6">
        <w:rPr>
          <w:rFonts w:ascii="PT Astra Serif" w:hAnsi="PT Astra Serif"/>
          <w:b/>
          <w:sz w:val="24"/>
          <w:szCs w:val="24"/>
          <w:lang w:eastAsia="ru-RU"/>
        </w:rPr>
        <w:t>о цене электронного</w:t>
      </w:r>
      <w:r w:rsidRPr="001C5311">
        <w:rPr>
          <w:rFonts w:ascii="PT Astra Serif" w:hAnsi="PT Astra Serif"/>
          <w:b/>
          <w:sz w:val="24"/>
          <w:szCs w:val="24"/>
          <w:lang w:eastAsia="ru-RU"/>
        </w:rPr>
        <w:t xml:space="preserve"> аукциона</w:t>
      </w:r>
      <w:r w:rsidR="006F3BA6">
        <w:rPr>
          <w:rFonts w:ascii="PT Astra Serif" w:hAnsi="PT Astra Serif"/>
          <w:sz w:val="24"/>
          <w:szCs w:val="24"/>
          <w:lang w:eastAsia="ru-RU"/>
        </w:rPr>
        <w:t xml:space="preserve"> - участник электронного</w:t>
      </w:r>
      <w:r w:rsidRPr="001C5311">
        <w:rPr>
          <w:rFonts w:ascii="PT Astra Serif" w:hAnsi="PT Astra Serif"/>
          <w:sz w:val="24"/>
          <w:szCs w:val="24"/>
          <w:lang w:eastAsia="ru-RU"/>
        </w:rPr>
        <w:t xml:space="preserve"> аукциона, сделавший предпослед</w:t>
      </w:r>
      <w:r w:rsidR="006F3BA6">
        <w:rPr>
          <w:rFonts w:ascii="PT Astra Serif" w:hAnsi="PT Astra Serif"/>
          <w:sz w:val="24"/>
          <w:szCs w:val="24"/>
          <w:lang w:eastAsia="ru-RU"/>
        </w:rPr>
        <w:t>нее предложение о цене электронного</w:t>
      </w:r>
      <w:r w:rsidRPr="001C5311">
        <w:rPr>
          <w:rFonts w:ascii="PT Astra Serif" w:hAnsi="PT Astra Serif"/>
          <w:sz w:val="24"/>
          <w:szCs w:val="24"/>
          <w:lang w:eastAsia="ru-RU"/>
        </w:rPr>
        <w:t xml:space="preserve"> аукциона.</w:t>
      </w:r>
    </w:p>
    <w:p w:rsidR="001F42DD" w:rsidRPr="001C5311" w:rsidRDefault="001F42DD" w:rsidP="001F42DD">
      <w:pPr>
        <w:widowControl w:val="0"/>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Единственный участник</w:t>
      </w:r>
      <w:r w:rsidRPr="001C5311">
        <w:rPr>
          <w:rFonts w:ascii="PT Astra Serif" w:hAnsi="PT Astra Serif"/>
          <w:sz w:val="24"/>
          <w:szCs w:val="24"/>
          <w:lang w:eastAsia="ru-RU"/>
        </w:rPr>
        <w:t xml:space="preserve"> – лицо, подавшее единствен</w:t>
      </w:r>
      <w:r w:rsidR="006F3BA6">
        <w:rPr>
          <w:rFonts w:ascii="PT Astra Serif" w:hAnsi="PT Astra Serif"/>
          <w:sz w:val="24"/>
          <w:szCs w:val="24"/>
          <w:lang w:eastAsia="ru-RU"/>
        </w:rPr>
        <w:t>ную заявку на участие в электронном</w:t>
      </w:r>
      <w:r w:rsidRPr="001C5311">
        <w:rPr>
          <w:rFonts w:ascii="PT Astra Serif" w:hAnsi="PT Astra Serif"/>
          <w:sz w:val="24"/>
          <w:szCs w:val="24"/>
          <w:lang w:eastAsia="ru-RU"/>
        </w:rPr>
        <w:t xml:space="preserve"> аукционе, в случае, если указанная заявка н</w:t>
      </w:r>
      <w:r w:rsidR="006F3BA6">
        <w:rPr>
          <w:rFonts w:ascii="PT Astra Serif" w:hAnsi="PT Astra Serif"/>
          <w:sz w:val="24"/>
          <w:szCs w:val="24"/>
          <w:lang w:eastAsia="ru-RU"/>
        </w:rPr>
        <w:t>а участие в электронном</w:t>
      </w:r>
      <w:r w:rsidRPr="001C5311">
        <w:rPr>
          <w:rFonts w:ascii="PT Astra Serif" w:hAnsi="PT Astra Serif"/>
          <w:sz w:val="24"/>
          <w:szCs w:val="24"/>
          <w:lang w:eastAsia="ru-RU"/>
        </w:rPr>
        <w:t xml:space="preserve"> аукционе </w:t>
      </w:r>
      <w:r w:rsidRPr="001C5311">
        <w:rPr>
          <w:rFonts w:ascii="PT Astra Serif" w:hAnsi="PT Astra Serif"/>
          <w:sz w:val="24"/>
          <w:szCs w:val="24"/>
          <w:lang w:eastAsia="ru-RU"/>
        </w:rPr>
        <w:lastRenderedPageBreak/>
        <w:t>соответствует требованиям и условиям, предусмот</w:t>
      </w:r>
      <w:r w:rsidR="006F3BA6">
        <w:rPr>
          <w:rFonts w:ascii="PT Astra Serif" w:hAnsi="PT Astra Serif"/>
          <w:sz w:val="24"/>
          <w:szCs w:val="24"/>
          <w:lang w:eastAsia="ru-RU"/>
        </w:rPr>
        <w:t>ренным Документацией об электронном</w:t>
      </w:r>
      <w:r w:rsidRPr="001C5311">
        <w:rPr>
          <w:rFonts w:ascii="PT Astra Serif" w:hAnsi="PT Astra Serif"/>
          <w:sz w:val="24"/>
          <w:szCs w:val="24"/>
          <w:lang w:eastAsia="ru-RU"/>
        </w:rPr>
        <w:t xml:space="preserve"> аукционе, а также лицо, признанное е</w:t>
      </w:r>
      <w:r w:rsidR="006F3BA6">
        <w:rPr>
          <w:rFonts w:ascii="PT Astra Serif" w:hAnsi="PT Astra Serif"/>
          <w:sz w:val="24"/>
          <w:szCs w:val="24"/>
          <w:lang w:eastAsia="ru-RU"/>
        </w:rPr>
        <w:t>динственным участником электронного</w:t>
      </w:r>
      <w:r w:rsidRPr="001C5311">
        <w:rPr>
          <w:rFonts w:ascii="PT Astra Serif" w:hAnsi="PT Astra Serif"/>
          <w:sz w:val="24"/>
          <w:szCs w:val="24"/>
          <w:lang w:eastAsia="ru-RU"/>
        </w:rPr>
        <w:t xml:space="preserve"> аукциона.</w:t>
      </w:r>
    </w:p>
    <w:p w:rsidR="001F42DD" w:rsidRPr="001C5311" w:rsidRDefault="001F42DD" w:rsidP="001F42DD">
      <w:pPr>
        <w:widowControl w:val="0"/>
        <w:spacing w:after="0" w:line="240" w:lineRule="auto"/>
        <w:ind w:firstLine="709"/>
        <w:jc w:val="both"/>
        <w:rPr>
          <w:rFonts w:ascii="PT Astra Serif" w:hAnsi="PT Astra Serif"/>
          <w:sz w:val="24"/>
          <w:szCs w:val="24"/>
          <w:lang w:eastAsia="ru-RU"/>
        </w:rPr>
      </w:pPr>
      <w:r w:rsidRPr="001C5311">
        <w:rPr>
          <w:rFonts w:ascii="PT Astra Serif" w:hAnsi="PT Astra Serif"/>
          <w:b/>
          <w:sz w:val="24"/>
          <w:szCs w:val="24"/>
          <w:lang w:eastAsia="ru-RU"/>
        </w:rPr>
        <w:t>Аукционная комиссия</w:t>
      </w:r>
      <w:r w:rsidRPr="001C5311">
        <w:rPr>
          <w:rFonts w:ascii="PT Astra Serif" w:hAnsi="PT Astra Serif"/>
          <w:sz w:val="24"/>
          <w:szCs w:val="24"/>
          <w:lang w:eastAsia="ru-RU"/>
        </w:rPr>
        <w:t xml:space="preserve"> – комиссия, соз</w:t>
      </w:r>
      <w:r w:rsidR="006F3BA6">
        <w:rPr>
          <w:rFonts w:ascii="PT Astra Serif" w:hAnsi="PT Astra Serif"/>
          <w:sz w:val="24"/>
          <w:szCs w:val="24"/>
          <w:lang w:eastAsia="ru-RU"/>
        </w:rPr>
        <w:t>даваемая Организатором электронного</w:t>
      </w:r>
      <w:r w:rsidRPr="001C5311">
        <w:rPr>
          <w:rFonts w:ascii="PT Astra Serif" w:hAnsi="PT Astra Serif"/>
          <w:sz w:val="24"/>
          <w:szCs w:val="24"/>
          <w:lang w:eastAsia="ru-RU"/>
        </w:rPr>
        <w:t xml:space="preserve"> а</w:t>
      </w:r>
      <w:r w:rsidR="006F3BA6">
        <w:rPr>
          <w:rFonts w:ascii="PT Astra Serif" w:hAnsi="PT Astra Serif"/>
          <w:sz w:val="24"/>
          <w:szCs w:val="24"/>
          <w:lang w:eastAsia="ru-RU"/>
        </w:rPr>
        <w:t>укциона для проведения электронного</w:t>
      </w:r>
      <w:r w:rsidR="00145212">
        <w:rPr>
          <w:rFonts w:ascii="PT Astra Serif" w:hAnsi="PT Astra Serif"/>
          <w:sz w:val="24"/>
          <w:szCs w:val="24"/>
          <w:lang w:eastAsia="ru-RU"/>
        </w:rPr>
        <w:t xml:space="preserve"> аукциона.</w:t>
      </w:r>
    </w:p>
    <w:p w:rsidR="001F42DD" w:rsidRPr="001C5311" w:rsidRDefault="001F42DD" w:rsidP="001F42DD">
      <w:pPr>
        <w:pStyle w:val="a3"/>
        <w:jc w:val="center"/>
        <w:rPr>
          <w:rFonts w:ascii="PT Astra Serif" w:hAnsi="PT Astra Serif"/>
          <w:b/>
          <w:sz w:val="24"/>
          <w:szCs w:val="24"/>
        </w:rPr>
      </w:pPr>
    </w:p>
    <w:p w:rsidR="001F42DD" w:rsidRPr="001C5311" w:rsidRDefault="001F42DD" w:rsidP="001F42DD">
      <w:pPr>
        <w:widowControl w:val="0"/>
        <w:spacing w:after="0" w:line="240" w:lineRule="auto"/>
        <w:contextualSpacing/>
        <w:jc w:val="center"/>
        <w:rPr>
          <w:rFonts w:ascii="PT Astra Serif" w:hAnsi="PT Astra Serif"/>
          <w:b/>
          <w:sz w:val="24"/>
          <w:szCs w:val="24"/>
          <w:lang w:eastAsia="ru-RU"/>
        </w:rPr>
      </w:pPr>
      <w:r w:rsidRPr="001C5311">
        <w:rPr>
          <w:rFonts w:ascii="PT Astra Serif" w:hAnsi="PT Astra Serif"/>
          <w:b/>
          <w:sz w:val="24"/>
          <w:szCs w:val="24"/>
          <w:lang w:eastAsia="ru-RU"/>
        </w:rPr>
        <w:t>Порядок регистрации на электронной площадке</w:t>
      </w:r>
    </w:p>
    <w:p w:rsidR="001F42DD" w:rsidRPr="001C5311" w:rsidRDefault="001F42DD" w:rsidP="001F42DD">
      <w:pPr>
        <w:widowControl w:val="0"/>
        <w:spacing w:after="0" w:line="240" w:lineRule="auto"/>
        <w:ind w:firstLine="720"/>
        <w:jc w:val="both"/>
        <w:rPr>
          <w:rFonts w:ascii="PT Astra Serif" w:hAnsi="PT Astra Serif"/>
          <w:sz w:val="24"/>
          <w:szCs w:val="24"/>
          <w:lang w:eastAsia="ru-RU"/>
        </w:rPr>
      </w:pPr>
    </w:p>
    <w:p w:rsidR="001F42DD" w:rsidRPr="001C5311" w:rsidRDefault="004807B3" w:rsidP="001F42DD">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17.</w:t>
      </w:r>
      <w:r w:rsidR="001F42DD" w:rsidRPr="001C5311">
        <w:rPr>
          <w:rFonts w:ascii="PT Astra Serif" w:hAnsi="PT Astra Serif"/>
          <w:sz w:val="24"/>
          <w:szCs w:val="24"/>
          <w:lang w:eastAsia="ru-RU"/>
        </w:rPr>
        <w:t> Для обеспечения доступа к участию в</w:t>
      </w:r>
      <w:r w:rsidR="00A54C35">
        <w:rPr>
          <w:rFonts w:ascii="PT Astra Serif" w:hAnsi="PT Astra Serif"/>
          <w:sz w:val="24"/>
          <w:szCs w:val="24"/>
          <w:lang w:eastAsia="ru-RU"/>
        </w:rPr>
        <w:t xml:space="preserve"> электронном</w:t>
      </w:r>
      <w:r w:rsidR="007F4D7A">
        <w:rPr>
          <w:rFonts w:ascii="PT Astra Serif" w:hAnsi="PT Astra Serif"/>
          <w:sz w:val="24"/>
          <w:szCs w:val="24"/>
          <w:lang w:eastAsia="ru-RU"/>
        </w:rPr>
        <w:t xml:space="preserve"> аукционе з</w:t>
      </w:r>
      <w:r w:rsidR="001F42DD" w:rsidRPr="001C5311">
        <w:rPr>
          <w:rFonts w:ascii="PT Astra Serif" w:hAnsi="PT Astra Serif"/>
          <w:sz w:val="24"/>
          <w:szCs w:val="24"/>
          <w:lang w:eastAsia="ru-RU"/>
        </w:rPr>
        <w:t>аявителю необходимо пройти процедуру регистрации на электронной площадке.</w:t>
      </w:r>
    </w:p>
    <w:p w:rsidR="001F42DD" w:rsidRPr="001C5311" w:rsidRDefault="004807B3" w:rsidP="001F42DD">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18</w:t>
      </w:r>
      <w:r w:rsidR="001F42DD" w:rsidRPr="001C5311">
        <w:rPr>
          <w:rFonts w:ascii="PT Astra Serif" w:hAnsi="PT Astra Serif"/>
          <w:sz w:val="24"/>
          <w:szCs w:val="24"/>
          <w:lang w:eastAsia="ru-RU"/>
        </w:rPr>
        <w:t>. Регистрация на электронной площадке осуществляется без взимания платы.</w:t>
      </w:r>
    </w:p>
    <w:p w:rsidR="001543A9" w:rsidRDefault="004807B3" w:rsidP="001543A9">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19</w:t>
      </w:r>
      <w:r w:rsidR="001543A9" w:rsidRPr="001C5311">
        <w:rPr>
          <w:rFonts w:ascii="PT Astra Serif" w:hAnsi="PT Astra Serif"/>
          <w:sz w:val="24"/>
          <w:szCs w:val="24"/>
          <w:lang w:eastAsia="ru-RU"/>
        </w:rPr>
        <w:t xml:space="preserve">. Регистрация на электронной площадке проводится в соответствии с регламентом электронной площадки (вкладка </w:t>
      </w:r>
      <w:r w:rsidR="008C3B8F">
        <w:rPr>
          <w:rFonts w:ascii="PT Astra Serif" w:hAnsi="PT Astra Serif"/>
          <w:sz w:val="24"/>
          <w:szCs w:val="24"/>
          <w:lang w:eastAsia="ru-RU"/>
        </w:rPr>
        <w:t>«Информация»/ Регламент работы Э</w:t>
      </w:r>
      <w:r w:rsidR="001543A9" w:rsidRPr="001C5311">
        <w:rPr>
          <w:rFonts w:ascii="PT Astra Serif" w:hAnsi="PT Astra Serif"/>
          <w:sz w:val="24"/>
          <w:szCs w:val="24"/>
          <w:lang w:eastAsia="ru-RU"/>
        </w:rPr>
        <w:t xml:space="preserve">ТП - </w:t>
      </w:r>
      <w:hyperlink r:id="rId11" w:history="1">
        <w:r w:rsidR="009E1B0D" w:rsidRPr="009C5979">
          <w:rPr>
            <w:rStyle w:val="a5"/>
            <w:rFonts w:ascii="PT Astra Serif" w:hAnsi="PT Astra Serif"/>
            <w:sz w:val="24"/>
            <w:szCs w:val="24"/>
            <w:lang w:eastAsia="ru-RU"/>
          </w:rPr>
          <w:t>https://www.sberbank-ast.ru/Page.aspx?cid=2742</w:t>
        </w:r>
      </w:hyperlink>
      <w:r w:rsidR="008C3B8F">
        <w:rPr>
          <w:rFonts w:ascii="PT Astra Serif" w:hAnsi="PT Astra Serif"/>
          <w:sz w:val="24"/>
          <w:szCs w:val="24"/>
          <w:lang w:eastAsia="ru-RU"/>
        </w:rPr>
        <w:t>.</w:t>
      </w:r>
    </w:p>
    <w:p w:rsidR="009E1B0D" w:rsidRPr="008C3B8F" w:rsidRDefault="009E1B0D" w:rsidP="001543A9">
      <w:pPr>
        <w:pStyle w:val="a9"/>
        <w:spacing w:after="0" w:line="240" w:lineRule="auto"/>
        <w:ind w:left="0" w:firstLine="709"/>
        <w:jc w:val="both"/>
        <w:rPr>
          <w:rFonts w:ascii="PT Astra Serif" w:hAnsi="PT Astra Serif"/>
          <w:sz w:val="24"/>
          <w:szCs w:val="24"/>
          <w:lang w:eastAsia="ru-RU"/>
        </w:rPr>
      </w:pPr>
    </w:p>
    <w:p w:rsidR="006D51D7" w:rsidRPr="001C5311" w:rsidRDefault="00503F30" w:rsidP="004807B3">
      <w:pPr>
        <w:pStyle w:val="3"/>
        <w:ind w:left="360" w:firstLine="348"/>
        <w:jc w:val="center"/>
        <w:outlineLvl w:val="0"/>
        <w:rPr>
          <w:rFonts w:ascii="PT Astra Serif" w:hAnsi="PT Astra Serif"/>
          <w:b/>
          <w:sz w:val="24"/>
        </w:rPr>
      </w:pPr>
      <w:r w:rsidRPr="001C5311">
        <w:rPr>
          <w:rFonts w:ascii="PT Astra Serif" w:hAnsi="PT Astra Serif"/>
          <w:b/>
          <w:sz w:val="24"/>
        </w:rPr>
        <w:t xml:space="preserve">Требования к содержанию и составу заявки на участие в </w:t>
      </w:r>
      <w:r w:rsidR="009E1B0D">
        <w:rPr>
          <w:rFonts w:ascii="PT Astra Serif" w:hAnsi="PT Astra Serif"/>
          <w:b/>
          <w:sz w:val="24"/>
        </w:rPr>
        <w:t xml:space="preserve">электронном </w:t>
      </w:r>
      <w:r w:rsidRPr="001C5311">
        <w:rPr>
          <w:rFonts w:ascii="PT Astra Serif" w:hAnsi="PT Astra Serif"/>
          <w:b/>
          <w:sz w:val="24"/>
        </w:rPr>
        <w:t>аукционе, инструкция по ее заполнению</w:t>
      </w:r>
    </w:p>
    <w:p w:rsidR="006D51D7" w:rsidRPr="001C5311" w:rsidRDefault="006D51D7" w:rsidP="006D51D7">
      <w:pPr>
        <w:pStyle w:val="3"/>
        <w:ind w:left="720" w:firstLine="0"/>
        <w:outlineLvl w:val="0"/>
        <w:rPr>
          <w:rFonts w:ascii="PT Astra Serif" w:hAnsi="PT Astra Serif"/>
          <w:b/>
          <w:sz w:val="24"/>
        </w:rPr>
      </w:pPr>
    </w:p>
    <w:p w:rsidR="006D51D7" w:rsidRPr="001C5311" w:rsidRDefault="004807B3" w:rsidP="006D51D7">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20</w:t>
      </w:r>
      <w:r w:rsidR="00462551" w:rsidRPr="001C5311">
        <w:rPr>
          <w:rFonts w:ascii="PT Astra Serif" w:hAnsi="PT Astra Serif"/>
          <w:sz w:val="24"/>
          <w:szCs w:val="24"/>
          <w:lang w:eastAsia="ru-RU"/>
        </w:rPr>
        <w:t xml:space="preserve">. </w:t>
      </w:r>
      <w:r w:rsidR="006D51D7" w:rsidRPr="001C5311">
        <w:rPr>
          <w:rFonts w:ascii="PT Astra Serif" w:hAnsi="PT Astra Serif"/>
          <w:sz w:val="24"/>
          <w:szCs w:val="24"/>
          <w:lang w:eastAsia="ru-RU"/>
        </w:rPr>
        <w:t>Подача заявки</w:t>
      </w:r>
      <w:r w:rsidR="00C05CCB">
        <w:rPr>
          <w:rFonts w:ascii="PT Astra Serif" w:hAnsi="PT Astra Serif"/>
          <w:sz w:val="24"/>
          <w:szCs w:val="24"/>
          <w:lang w:eastAsia="ru-RU"/>
        </w:rPr>
        <w:t xml:space="preserve"> (по форме приложения 3)</w:t>
      </w:r>
      <w:r w:rsidR="006D51D7" w:rsidRPr="001C5311">
        <w:rPr>
          <w:rFonts w:ascii="PT Astra Serif" w:hAnsi="PT Astra Serif"/>
          <w:sz w:val="24"/>
          <w:szCs w:val="24"/>
          <w:lang w:eastAsia="ru-RU"/>
        </w:rPr>
        <w:t xml:space="preserve"> осуществляется заявителем, зарегистрированным в торговой </w:t>
      </w:r>
      <w:r w:rsidR="006D51D7" w:rsidRPr="00257975">
        <w:rPr>
          <w:rFonts w:ascii="PT Astra Serif" w:hAnsi="PT Astra Serif"/>
          <w:sz w:val="24"/>
          <w:szCs w:val="24"/>
          <w:lang w:eastAsia="ru-RU"/>
        </w:rPr>
        <w:t xml:space="preserve">секции, из личного кабинета посредством штатного интерфейса торговой секции отдельно по каждому лоту </w:t>
      </w:r>
      <w:r w:rsidR="006D51D7" w:rsidRPr="001C5311">
        <w:rPr>
          <w:rFonts w:ascii="PT Astra Serif" w:hAnsi="PT Astra Serif"/>
          <w:sz w:val="24"/>
          <w:szCs w:val="24"/>
          <w:lang w:eastAsia="ru-RU"/>
        </w:rPr>
        <w:t>в сроки, устано</w:t>
      </w:r>
      <w:r w:rsidR="00CD7659">
        <w:rPr>
          <w:rFonts w:ascii="PT Astra Serif" w:hAnsi="PT Astra Serif"/>
          <w:sz w:val="24"/>
          <w:szCs w:val="24"/>
          <w:lang w:eastAsia="ru-RU"/>
        </w:rPr>
        <w:t>вленные в извещении о проведении</w:t>
      </w:r>
      <w:r w:rsidR="006D51D7" w:rsidRPr="001C5311">
        <w:rPr>
          <w:rFonts w:ascii="PT Astra Serif" w:hAnsi="PT Astra Serif"/>
          <w:sz w:val="24"/>
          <w:szCs w:val="24"/>
          <w:lang w:eastAsia="ru-RU"/>
        </w:rPr>
        <w:t xml:space="preserve"> аукциона.</w:t>
      </w:r>
    </w:p>
    <w:p w:rsidR="009E6F22" w:rsidRPr="009E6F22" w:rsidRDefault="001E25FF" w:rsidP="006D51D7">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21</w:t>
      </w:r>
      <w:r w:rsidR="004E6AD1" w:rsidRPr="001C5311">
        <w:rPr>
          <w:rFonts w:ascii="PT Astra Serif" w:hAnsi="PT Astra Serif"/>
          <w:sz w:val="24"/>
          <w:szCs w:val="24"/>
          <w:lang w:eastAsia="ru-RU"/>
        </w:rPr>
        <w:t xml:space="preserve">. </w:t>
      </w:r>
      <w:r w:rsidR="009E6F22" w:rsidRPr="001C5311">
        <w:rPr>
          <w:rFonts w:ascii="PT Astra Serif" w:hAnsi="PT Astra Serif"/>
          <w:sz w:val="24"/>
          <w:szCs w:val="24"/>
          <w:lang w:eastAsia="ru-RU"/>
        </w:rPr>
        <w:t xml:space="preserve">Заявитель вправе подать </w:t>
      </w:r>
      <w:r w:rsidR="009E6F22">
        <w:rPr>
          <w:rFonts w:ascii="PT Astra Serif" w:hAnsi="PT Astra Serif"/>
          <w:sz w:val="24"/>
          <w:szCs w:val="24"/>
          <w:lang w:eastAsia="ru-RU"/>
        </w:rPr>
        <w:t xml:space="preserve">только одну </w:t>
      </w:r>
      <w:r w:rsidR="009E6F22" w:rsidRPr="001C5311">
        <w:rPr>
          <w:rFonts w:ascii="PT Astra Serif" w:hAnsi="PT Astra Serif"/>
          <w:sz w:val="24"/>
          <w:szCs w:val="24"/>
          <w:lang w:eastAsia="ru-RU"/>
        </w:rPr>
        <w:t>заявку</w:t>
      </w:r>
      <w:r w:rsidR="009E6F22">
        <w:rPr>
          <w:rFonts w:ascii="PT Astra Serif" w:hAnsi="PT Astra Serif"/>
          <w:sz w:val="24"/>
          <w:szCs w:val="24"/>
          <w:lang w:eastAsia="ru-RU"/>
        </w:rPr>
        <w:t xml:space="preserve"> в отношении каждого предмета аукциона (лота).</w:t>
      </w:r>
    </w:p>
    <w:p w:rsidR="006D51D7" w:rsidRPr="001C5311" w:rsidRDefault="001E25FF" w:rsidP="006D51D7">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22</w:t>
      </w:r>
      <w:r w:rsidR="00462551" w:rsidRPr="001C5311">
        <w:rPr>
          <w:rFonts w:ascii="PT Astra Serif" w:hAnsi="PT Astra Serif"/>
          <w:sz w:val="24"/>
          <w:szCs w:val="24"/>
          <w:lang w:eastAsia="ru-RU"/>
        </w:rPr>
        <w:t xml:space="preserve">. </w:t>
      </w:r>
      <w:r w:rsidR="006D51D7" w:rsidRPr="001C5311">
        <w:rPr>
          <w:rFonts w:ascii="PT Astra Serif" w:hAnsi="PT Astra Serif"/>
          <w:sz w:val="24"/>
          <w:szCs w:val="24"/>
          <w:lang w:eastAsia="ru-RU"/>
        </w:rPr>
        <w:t>Заявитель вправе подать заявку в любое время с момента размещения извещения о проведении аукциона до предусмотренных указанным извещением и аукционной документацией даты и времени окончания срока подачи заявок.</w:t>
      </w:r>
    </w:p>
    <w:p w:rsidR="006D51D7" w:rsidRPr="001C5311" w:rsidRDefault="001E25FF" w:rsidP="006D51D7">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w:t>
      </w:r>
      <w:r w:rsidR="00462551" w:rsidRPr="001C5311">
        <w:rPr>
          <w:rFonts w:ascii="PT Astra Serif" w:hAnsi="PT Astra Serif"/>
          <w:sz w:val="24"/>
          <w:szCs w:val="24"/>
          <w:lang w:eastAsia="ru-RU"/>
        </w:rPr>
        <w:t xml:space="preserve">3. </w:t>
      </w:r>
      <w:r w:rsidR="006D51D7" w:rsidRPr="001C5311">
        <w:rPr>
          <w:rFonts w:ascii="PT Astra Serif" w:hAnsi="PT Astra Serif"/>
          <w:sz w:val="24"/>
          <w:szCs w:val="24"/>
          <w:lang w:eastAsia="ru-RU"/>
        </w:rPr>
        <w:t>Участие в аукционе возможно при наличии на лицевом счете заявителя аукциона денежных средств в размер</w:t>
      </w:r>
      <w:r w:rsidR="00462551" w:rsidRPr="001C5311">
        <w:rPr>
          <w:rFonts w:ascii="PT Astra Serif" w:hAnsi="PT Astra Serif"/>
          <w:sz w:val="24"/>
          <w:szCs w:val="24"/>
          <w:lang w:eastAsia="ru-RU"/>
        </w:rPr>
        <w:t>е не менее чем размер задатка для участия</w:t>
      </w:r>
      <w:r w:rsidR="009E6F22">
        <w:rPr>
          <w:rFonts w:ascii="PT Astra Serif" w:hAnsi="PT Astra Serif"/>
          <w:sz w:val="24"/>
          <w:szCs w:val="24"/>
          <w:lang w:eastAsia="ru-RU"/>
        </w:rPr>
        <w:t xml:space="preserve"> </w:t>
      </w:r>
      <w:r w:rsidR="006D51D7" w:rsidRPr="001C5311">
        <w:rPr>
          <w:rFonts w:ascii="PT Astra Serif" w:hAnsi="PT Astra Serif"/>
          <w:sz w:val="24"/>
          <w:szCs w:val="24"/>
          <w:lang w:eastAsia="ru-RU"/>
        </w:rPr>
        <w:t>в аукционе, предусмотренный извещением о проведении аукциона и настоящей аукционной документацией.</w:t>
      </w:r>
    </w:p>
    <w:p w:rsidR="006D51D7" w:rsidRPr="001C5311" w:rsidRDefault="001E25FF" w:rsidP="006D51D7">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w:t>
      </w:r>
      <w:r w:rsidR="00462551" w:rsidRPr="001C5311">
        <w:rPr>
          <w:rFonts w:ascii="PT Astra Serif" w:hAnsi="PT Astra Serif"/>
          <w:sz w:val="24"/>
          <w:szCs w:val="24"/>
          <w:lang w:eastAsia="ru-RU"/>
        </w:rPr>
        <w:t xml:space="preserve">4. </w:t>
      </w:r>
      <w:r w:rsidR="006D51D7" w:rsidRPr="001C5311">
        <w:rPr>
          <w:rFonts w:ascii="PT Astra Serif" w:hAnsi="PT Astra Serif"/>
          <w:sz w:val="24"/>
          <w:szCs w:val="24"/>
          <w:lang w:eastAsia="ru-RU"/>
        </w:rPr>
        <w:t>Заявка на участие в аукционе направляется заявителем оператору электронной площадки в форме электронного документа и должна содержать согласие участника аукциона с условиями аукционной документации, подписанного электронной цифровой подписью.</w:t>
      </w:r>
    </w:p>
    <w:p w:rsidR="006D51D7" w:rsidRPr="001C5311" w:rsidRDefault="001E25FF" w:rsidP="006D51D7">
      <w:pPr>
        <w:pStyle w:val="a9"/>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w:t>
      </w:r>
      <w:r w:rsidR="00462551" w:rsidRPr="001C5311">
        <w:rPr>
          <w:rFonts w:ascii="PT Astra Serif" w:hAnsi="PT Astra Serif"/>
          <w:sz w:val="24"/>
          <w:szCs w:val="24"/>
          <w:lang w:eastAsia="ru-RU"/>
        </w:rPr>
        <w:t xml:space="preserve">5. </w:t>
      </w:r>
      <w:r w:rsidR="006D51D7" w:rsidRPr="001C5311">
        <w:rPr>
          <w:rFonts w:ascii="PT Astra Serif" w:hAnsi="PT Astra Serif"/>
          <w:sz w:val="24"/>
          <w:szCs w:val="24"/>
          <w:lang w:eastAsia="ru-RU"/>
        </w:rPr>
        <w:t xml:space="preserve">Заявитель  заполняет  электронную  форму  заявки,  прикладывает предусмотренные  аукционной документацией  файлы документов. Документы и  сведения из регистрационных данных заявителя на электронной площадке, актуальные на дату и время окончания  приема  </w:t>
      </w:r>
      <w:r w:rsidR="009E6F22">
        <w:rPr>
          <w:rFonts w:ascii="PT Astra Serif" w:hAnsi="PT Astra Serif"/>
          <w:sz w:val="24"/>
          <w:szCs w:val="24"/>
          <w:lang w:eastAsia="ru-RU"/>
        </w:rPr>
        <w:t>з</w:t>
      </w:r>
      <w:r w:rsidR="007F4D7A">
        <w:rPr>
          <w:rFonts w:ascii="PT Astra Serif" w:hAnsi="PT Astra Serif"/>
          <w:sz w:val="24"/>
          <w:szCs w:val="24"/>
          <w:lang w:eastAsia="ru-RU"/>
        </w:rPr>
        <w:t>аявок,  направляются  Оператором</w:t>
      </w:r>
      <w:r w:rsidR="009E6F22">
        <w:rPr>
          <w:rFonts w:ascii="PT Astra Serif" w:hAnsi="PT Astra Serif"/>
          <w:sz w:val="24"/>
          <w:szCs w:val="24"/>
          <w:lang w:eastAsia="ru-RU"/>
        </w:rPr>
        <w:t xml:space="preserve">  вместе  с  заявкой О</w:t>
      </w:r>
      <w:r w:rsidR="006D51D7" w:rsidRPr="001C5311">
        <w:rPr>
          <w:rFonts w:ascii="PT Astra Serif" w:hAnsi="PT Astra Serif"/>
          <w:sz w:val="24"/>
          <w:szCs w:val="24"/>
          <w:lang w:eastAsia="ru-RU"/>
        </w:rPr>
        <w:t>рганизатору аукциона после окончания приема заявок.</w:t>
      </w:r>
    </w:p>
    <w:p w:rsidR="006D51D7" w:rsidRPr="001C5311" w:rsidRDefault="001E25FF" w:rsidP="006D51D7">
      <w:pPr>
        <w:pStyle w:val="a9"/>
        <w:widowControl w:val="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w:t>
      </w:r>
      <w:r w:rsidR="00462551" w:rsidRPr="001C5311">
        <w:rPr>
          <w:rFonts w:ascii="PT Astra Serif" w:hAnsi="PT Astra Serif"/>
          <w:sz w:val="24"/>
          <w:szCs w:val="24"/>
          <w:lang w:eastAsia="ru-RU"/>
        </w:rPr>
        <w:t xml:space="preserve">6. </w:t>
      </w:r>
      <w:r w:rsidR="006D51D7" w:rsidRPr="001C5311">
        <w:rPr>
          <w:rFonts w:ascii="PT Astra Serif" w:hAnsi="PT Astra Serif"/>
          <w:sz w:val="24"/>
          <w:szCs w:val="24"/>
          <w:lang w:eastAsia="ru-RU"/>
        </w:rPr>
        <w:t xml:space="preserve">Не допускается включение в заявку на участие в аукционе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 </w:t>
      </w:r>
    </w:p>
    <w:p w:rsidR="006D51D7" w:rsidRPr="001C5311" w:rsidRDefault="001E25FF" w:rsidP="006D51D7">
      <w:pPr>
        <w:pStyle w:val="a9"/>
        <w:widowControl w:val="0"/>
        <w:spacing w:after="0" w:line="240" w:lineRule="auto"/>
        <w:ind w:left="0" w:firstLine="709"/>
        <w:jc w:val="both"/>
        <w:rPr>
          <w:rFonts w:ascii="PT Astra Serif" w:eastAsia="Courier New" w:hAnsi="PT Astra Serif"/>
          <w:sz w:val="24"/>
          <w:szCs w:val="24"/>
          <w:lang w:eastAsia="ru-RU" w:bidi="ru-RU"/>
        </w:rPr>
      </w:pPr>
      <w:r>
        <w:rPr>
          <w:rFonts w:ascii="PT Astra Serif" w:eastAsia="Courier New" w:hAnsi="PT Astra Serif"/>
          <w:sz w:val="24"/>
          <w:szCs w:val="24"/>
          <w:lang w:eastAsia="ru-RU" w:bidi="ru-RU"/>
        </w:rPr>
        <w:t>2</w:t>
      </w:r>
      <w:r w:rsidR="004E6AD1" w:rsidRPr="001C5311">
        <w:rPr>
          <w:rFonts w:ascii="PT Astra Serif" w:eastAsia="Courier New" w:hAnsi="PT Astra Serif"/>
          <w:sz w:val="24"/>
          <w:szCs w:val="24"/>
          <w:lang w:eastAsia="ru-RU" w:bidi="ru-RU"/>
        </w:rPr>
        <w:t xml:space="preserve">7. </w:t>
      </w:r>
      <w:r w:rsidR="006D51D7" w:rsidRPr="001C5311">
        <w:rPr>
          <w:rFonts w:ascii="PT Astra Serif" w:eastAsia="Courier New" w:hAnsi="PT Astra Serif"/>
          <w:sz w:val="24"/>
          <w:szCs w:val="24"/>
          <w:lang w:eastAsia="ru-RU" w:bidi="ru-RU"/>
        </w:rPr>
        <w:t>К заявке на участие в аукционе в поле «Требуемые документы» заявители  прикладывают следующие документы:</w:t>
      </w:r>
    </w:p>
    <w:p w:rsidR="00677EC3" w:rsidRDefault="00677EC3" w:rsidP="00677EC3">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заявление об отсутствии решения о ликвидации участника аукциона- юридического лица и заявление об отсутствии решения арбитражного суда о признании участника аукциона- юридического лица или индивидуального предпринимателя несостоятельным (банкротом) и об открытии конкурсного производства;</w:t>
      </w:r>
    </w:p>
    <w:p w:rsidR="00677EC3" w:rsidRDefault="00677EC3" w:rsidP="00677EC3">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заявление об  отсутствии факта приостановления деятельности участника аукциона в порядке установленном Кодексом Российской Федерации об административных правонарушениях, на день рассмотрения заявки на участие в аукционе;</w:t>
      </w:r>
    </w:p>
    <w:p w:rsidR="00677EC3" w:rsidRDefault="00700750" w:rsidP="00E64DEC">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заявление об отсутствии у участника аукциона задолженности по обязательным платежам в бюджет города Кургана за предыдущий календарный год</w:t>
      </w:r>
      <w:r w:rsidR="00C05CCB">
        <w:rPr>
          <w:rFonts w:ascii="PT Astra Serif" w:hAnsi="PT Astra Serif"/>
          <w:bCs/>
          <w:sz w:val="24"/>
          <w:szCs w:val="24"/>
        </w:rPr>
        <w:t xml:space="preserve"> (приложение 4)</w:t>
      </w:r>
      <w:r>
        <w:rPr>
          <w:rFonts w:ascii="PT Astra Serif" w:hAnsi="PT Astra Serif"/>
          <w:bCs/>
          <w:sz w:val="24"/>
          <w:szCs w:val="24"/>
        </w:rPr>
        <w:t>.</w:t>
      </w:r>
    </w:p>
    <w:p w:rsidR="006D51D7" w:rsidRPr="001C5311" w:rsidRDefault="001E25FF" w:rsidP="00A67382">
      <w:pPr>
        <w:tabs>
          <w:tab w:val="center" w:pos="5076"/>
        </w:tabs>
        <w:spacing w:after="0"/>
        <w:ind w:firstLine="709"/>
        <w:outlineLvl w:val="0"/>
        <w:rPr>
          <w:rFonts w:ascii="PT Astra Serif" w:hAnsi="PT Astra Serif"/>
          <w:bCs/>
          <w:sz w:val="24"/>
          <w:szCs w:val="24"/>
        </w:rPr>
      </w:pPr>
      <w:r>
        <w:rPr>
          <w:rFonts w:ascii="PT Astra Serif" w:hAnsi="PT Astra Serif"/>
          <w:bCs/>
          <w:sz w:val="24"/>
          <w:szCs w:val="24"/>
        </w:rPr>
        <w:t>2</w:t>
      </w:r>
      <w:r w:rsidR="00607A26" w:rsidRPr="001C5311">
        <w:rPr>
          <w:rFonts w:ascii="PT Astra Serif" w:hAnsi="PT Astra Serif"/>
          <w:bCs/>
          <w:sz w:val="24"/>
          <w:szCs w:val="24"/>
        </w:rPr>
        <w:t xml:space="preserve">8. </w:t>
      </w:r>
      <w:r w:rsidR="006D51D7" w:rsidRPr="001C5311">
        <w:rPr>
          <w:rFonts w:ascii="PT Astra Serif" w:hAnsi="PT Astra Serif"/>
          <w:bCs/>
          <w:sz w:val="24"/>
          <w:szCs w:val="24"/>
        </w:rPr>
        <w:t>Заявка не может быть принята Оператором в случае:</w:t>
      </w:r>
    </w:p>
    <w:p w:rsidR="006D51D7" w:rsidRPr="001C5311" w:rsidRDefault="00700750" w:rsidP="00A67382">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lastRenderedPageBreak/>
        <w:t xml:space="preserve">- </w:t>
      </w:r>
      <w:r w:rsidR="006D51D7" w:rsidRPr="001C5311">
        <w:rPr>
          <w:rFonts w:ascii="PT Astra Serif" w:hAnsi="PT Astra Serif"/>
          <w:bCs/>
          <w:sz w:val="24"/>
          <w:szCs w:val="24"/>
        </w:rPr>
        <w:t>отсутствия на лицевом счете участника аукциона достаточной суммы денежных средств в размере задатка;</w:t>
      </w:r>
    </w:p>
    <w:p w:rsidR="006D51D7" w:rsidRPr="001C5311" w:rsidRDefault="00700750" w:rsidP="001C5311">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w:t>
      </w:r>
      <w:r w:rsidR="006D51D7" w:rsidRPr="001C5311">
        <w:rPr>
          <w:rFonts w:ascii="PT Astra Serif" w:hAnsi="PT Astra Serif"/>
          <w:bCs/>
          <w:sz w:val="24"/>
          <w:szCs w:val="24"/>
        </w:rPr>
        <w:t>участником аукциона второй заявки на участие в отношении одного и того же лота при условии, что поданная ранее заявка таким участником аукциона не отозвана;</w:t>
      </w:r>
    </w:p>
    <w:p w:rsidR="006D51D7" w:rsidRPr="001C5311" w:rsidRDefault="00700750" w:rsidP="001C5311">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w:t>
      </w:r>
      <w:r w:rsidR="006D51D7" w:rsidRPr="001C5311">
        <w:rPr>
          <w:rFonts w:ascii="PT Astra Serif" w:hAnsi="PT Astra Serif"/>
          <w:bCs/>
          <w:sz w:val="24"/>
          <w:szCs w:val="24"/>
        </w:rPr>
        <w:t xml:space="preserve"> подачи заявки по истечении установленного срока подачи заявок;</w:t>
      </w:r>
    </w:p>
    <w:p w:rsidR="006D51D7" w:rsidRPr="001C5311" w:rsidRDefault="00700750" w:rsidP="001C5311">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w:t>
      </w:r>
      <w:r w:rsidR="006D51D7" w:rsidRPr="001C5311">
        <w:rPr>
          <w:rFonts w:ascii="PT Astra Serif" w:hAnsi="PT Astra Serif"/>
          <w:bCs/>
          <w:sz w:val="24"/>
          <w:szCs w:val="24"/>
        </w:rPr>
        <w:t xml:space="preserve"> некорректного заполнения формы заявки, в том числе незаполнения полей, являющихся обязательными для заполнения.</w:t>
      </w:r>
    </w:p>
    <w:p w:rsidR="006D51D7" w:rsidRPr="001C5311" w:rsidRDefault="001E25FF" w:rsidP="001C5311">
      <w:pPr>
        <w:tabs>
          <w:tab w:val="center" w:pos="284"/>
        </w:tabs>
        <w:spacing w:after="0"/>
        <w:ind w:firstLine="709"/>
        <w:jc w:val="both"/>
        <w:outlineLvl w:val="0"/>
        <w:rPr>
          <w:rFonts w:ascii="PT Astra Serif" w:hAnsi="PT Astra Serif"/>
          <w:bCs/>
          <w:sz w:val="24"/>
          <w:szCs w:val="24"/>
        </w:rPr>
      </w:pPr>
      <w:r>
        <w:rPr>
          <w:rFonts w:ascii="PT Astra Serif" w:hAnsi="PT Astra Serif"/>
          <w:bCs/>
          <w:sz w:val="24"/>
          <w:szCs w:val="24"/>
        </w:rPr>
        <w:t>2</w:t>
      </w:r>
      <w:r w:rsidR="00607A26" w:rsidRPr="001C5311">
        <w:rPr>
          <w:rFonts w:ascii="PT Astra Serif" w:hAnsi="PT Astra Serif"/>
          <w:bCs/>
          <w:sz w:val="24"/>
          <w:szCs w:val="24"/>
        </w:rPr>
        <w:t xml:space="preserve">9. </w:t>
      </w:r>
      <w:r w:rsidR="006D51D7" w:rsidRPr="001C5311">
        <w:rPr>
          <w:rFonts w:ascii="PT Astra Serif" w:hAnsi="PT Astra Serif"/>
          <w:bCs/>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участника аукциона уведомление о регистрации заявки.</w:t>
      </w:r>
    </w:p>
    <w:p w:rsidR="00BB7179" w:rsidRDefault="001E25FF" w:rsidP="001C5311">
      <w:pPr>
        <w:tabs>
          <w:tab w:val="center" w:pos="284"/>
        </w:tabs>
        <w:spacing w:after="0"/>
        <w:ind w:firstLine="709"/>
        <w:jc w:val="both"/>
        <w:outlineLvl w:val="0"/>
        <w:rPr>
          <w:rFonts w:ascii="PT Astra Serif" w:hAnsi="PT Astra Serif"/>
          <w:bCs/>
          <w:sz w:val="24"/>
          <w:szCs w:val="24"/>
        </w:rPr>
      </w:pPr>
      <w:r>
        <w:rPr>
          <w:rFonts w:ascii="PT Astra Serif" w:hAnsi="PT Astra Serif"/>
          <w:bCs/>
          <w:sz w:val="24"/>
          <w:szCs w:val="24"/>
        </w:rPr>
        <w:t>3</w:t>
      </w:r>
      <w:r w:rsidR="00BB7179" w:rsidRPr="001C5311">
        <w:rPr>
          <w:rFonts w:ascii="PT Astra Serif" w:hAnsi="PT Astra Serif"/>
          <w:bCs/>
          <w:sz w:val="24"/>
          <w:szCs w:val="24"/>
        </w:rPr>
        <w:t>0</w:t>
      </w:r>
      <w:r w:rsidR="00265BF8">
        <w:rPr>
          <w:rFonts w:ascii="PT Astra Serif" w:hAnsi="PT Astra Serif"/>
          <w:bCs/>
          <w:sz w:val="24"/>
          <w:szCs w:val="24"/>
        </w:rPr>
        <w:t>.</w:t>
      </w:r>
      <w:r w:rsidR="00BB7179" w:rsidRPr="001C5311">
        <w:rPr>
          <w:rFonts w:ascii="PT Astra Serif" w:hAnsi="PT Astra Serif"/>
          <w:bCs/>
          <w:sz w:val="24"/>
          <w:szCs w:val="24"/>
        </w:rPr>
        <w:t xml:space="preserve"> Заявитель вправе отозвать принятую оператором электронной площадки заявку в любое время до установленных даты и времени начала рассмотрения заявок. </w:t>
      </w:r>
    </w:p>
    <w:p w:rsidR="00700750" w:rsidRDefault="001E25FF" w:rsidP="001C5311">
      <w:pPr>
        <w:tabs>
          <w:tab w:val="center" w:pos="284"/>
        </w:tabs>
        <w:spacing w:after="0"/>
        <w:ind w:firstLine="709"/>
        <w:jc w:val="both"/>
        <w:outlineLvl w:val="0"/>
        <w:rPr>
          <w:rFonts w:ascii="PT Astra Serif" w:hAnsi="PT Astra Serif"/>
          <w:bCs/>
          <w:sz w:val="24"/>
          <w:szCs w:val="24"/>
        </w:rPr>
      </w:pPr>
      <w:r>
        <w:rPr>
          <w:rFonts w:ascii="PT Astra Serif" w:hAnsi="PT Astra Serif"/>
          <w:bCs/>
          <w:sz w:val="24"/>
          <w:szCs w:val="24"/>
        </w:rPr>
        <w:t>3</w:t>
      </w:r>
      <w:r w:rsidR="00265BF8">
        <w:rPr>
          <w:rFonts w:ascii="PT Astra Serif" w:hAnsi="PT Astra Serif"/>
          <w:bCs/>
          <w:sz w:val="24"/>
          <w:szCs w:val="24"/>
        </w:rPr>
        <w:t>1. Со дня регистрации отзыва заявки</w:t>
      </w:r>
      <w:r w:rsidR="00CD7659">
        <w:rPr>
          <w:rFonts w:ascii="PT Astra Serif" w:hAnsi="PT Astra Serif"/>
          <w:bCs/>
          <w:sz w:val="24"/>
          <w:szCs w:val="24"/>
        </w:rPr>
        <w:t>, О</w:t>
      </w:r>
      <w:r w:rsidR="00265BF8">
        <w:rPr>
          <w:rFonts w:ascii="PT Astra Serif" w:hAnsi="PT Astra Serif"/>
          <w:bCs/>
          <w:sz w:val="24"/>
          <w:szCs w:val="24"/>
        </w:rPr>
        <w:t>ператор электронной площадки прекращает блокировку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w:t>
      </w:r>
      <w:r w:rsidR="009E6F22">
        <w:rPr>
          <w:rFonts w:ascii="PT Astra Serif" w:hAnsi="PT Astra Serif"/>
          <w:bCs/>
          <w:sz w:val="24"/>
          <w:szCs w:val="24"/>
        </w:rPr>
        <w:t>е</w:t>
      </w:r>
      <w:r w:rsidR="00265BF8">
        <w:rPr>
          <w:rFonts w:ascii="PT Astra Serif" w:hAnsi="PT Astra Serif"/>
          <w:bCs/>
          <w:sz w:val="24"/>
          <w:szCs w:val="24"/>
        </w:rPr>
        <w:t>.</w:t>
      </w:r>
    </w:p>
    <w:p w:rsidR="00265BF8" w:rsidRPr="00265BF8" w:rsidRDefault="00265BF8" w:rsidP="001C5311">
      <w:pPr>
        <w:tabs>
          <w:tab w:val="center" w:pos="284"/>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w:t>
      </w:r>
    </w:p>
    <w:p w:rsidR="00B24B94" w:rsidRPr="001C5311" w:rsidRDefault="00B24B94" w:rsidP="00B24B94">
      <w:pPr>
        <w:pStyle w:val="a9"/>
        <w:widowControl w:val="0"/>
        <w:spacing w:after="0" w:line="240" w:lineRule="auto"/>
        <w:ind w:left="0" w:firstLine="709"/>
        <w:jc w:val="center"/>
        <w:rPr>
          <w:rFonts w:ascii="PT Astra Serif" w:hAnsi="PT Astra Serif"/>
          <w:b/>
          <w:bCs/>
          <w:sz w:val="24"/>
          <w:szCs w:val="24"/>
          <w:lang w:eastAsia="ru-RU" w:bidi="ru-RU"/>
        </w:rPr>
      </w:pPr>
      <w:r w:rsidRPr="001C5311">
        <w:rPr>
          <w:rFonts w:ascii="PT Astra Serif" w:hAnsi="PT Astra Serif"/>
          <w:b/>
          <w:bCs/>
          <w:sz w:val="24"/>
          <w:szCs w:val="24"/>
          <w:lang w:eastAsia="ru-RU" w:bidi="ru-RU"/>
        </w:rPr>
        <w:t>Порядок и срок изменения, отзыва заявки на участие в аукционе</w:t>
      </w:r>
    </w:p>
    <w:p w:rsidR="00B24B94" w:rsidRPr="001C5311" w:rsidRDefault="00B24B94" w:rsidP="00B24B94">
      <w:pPr>
        <w:pStyle w:val="a9"/>
        <w:widowControl w:val="0"/>
        <w:spacing w:after="0" w:line="240" w:lineRule="auto"/>
        <w:ind w:left="0" w:firstLine="709"/>
        <w:rPr>
          <w:rFonts w:ascii="PT Astra Serif" w:hAnsi="PT Astra Serif"/>
          <w:b/>
          <w:bCs/>
          <w:sz w:val="24"/>
          <w:szCs w:val="24"/>
          <w:lang w:eastAsia="ru-RU" w:bidi="ru-RU"/>
        </w:rPr>
      </w:pPr>
    </w:p>
    <w:p w:rsidR="00145212" w:rsidRDefault="001E25FF" w:rsidP="001E25FF">
      <w:pPr>
        <w:pStyle w:val="a9"/>
        <w:widowControl w:val="0"/>
        <w:spacing w:after="0" w:line="240" w:lineRule="auto"/>
        <w:ind w:left="0" w:firstLine="708"/>
        <w:jc w:val="both"/>
        <w:rPr>
          <w:rFonts w:ascii="PT Astra Serif" w:hAnsi="PT Astra Serif"/>
          <w:bCs/>
          <w:sz w:val="24"/>
          <w:szCs w:val="24"/>
          <w:lang w:eastAsia="ru-RU" w:bidi="ru-RU"/>
        </w:rPr>
      </w:pPr>
      <w:r>
        <w:rPr>
          <w:rFonts w:ascii="PT Astra Serif" w:hAnsi="PT Astra Serif"/>
          <w:bCs/>
          <w:sz w:val="24"/>
          <w:szCs w:val="24"/>
          <w:lang w:eastAsia="ru-RU" w:bidi="ru-RU"/>
        </w:rPr>
        <w:t>32</w:t>
      </w:r>
      <w:r w:rsidR="007E3328" w:rsidRPr="001C5311">
        <w:rPr>
          <w:rFonts w:ascii="PT Astra Serif" w:hAnsi="PT Astra Serif"/>
          <w:bCs/>
          <w:sz w:val="24"/>
          <w:szCs w:val="24"/>
          <w:lang w:eastAsia="ru-RU" w:bidi="ru-RU"/>
        </w:rPr>
        <w:t xml:space="preserve">. </w:t>
      </w:r>
      <w:r w:rsidR="00B24B94" w:rsidRPr="001C5311">
        <w:rPr>
          <w:rFonts w:ascii="PT Astra Serif" w:hAnsi="PT Astra Serif"/>
          <w:bCs/>
          <w:sz w:val="24"/>
          <w:szCs w:val="24"/>
          <w:lang w:eastAsia="ru-RU" w:bidi="ru-RU"/>
        </w:rPr>
        <w:t>До окончания срока подачи заявок заявитель, подавший заявку, вправе изменить или отозвать ее. Отзыв и изменение заявки осуществляется заявителем  из личного кабинета посредством штатного интерфейса торговой секции. Заяв</w:t>
      </w:r>
      <w:r w:rsidR="00CC4E13">
        <w:rPr>
          <w:rFonts w:ascii="PT Astra Serif" w:hAnsi="PT Astra Serif"/>
          <w:bCs/>
          <w:sz w:val="24"/>
          <w:szCs w:val="24"/>
          <w:lang w:eastAsia="ru-RU" w:bidi="ru-RU"/>
        </w:rPr>
        <w:t>итель вправе отозвать принятую О</w:t>
      </w:r>
      <w:r w:rsidR="00B24B94" w:rsidRPr="001C5311">
        <w:rPr>
          <w:rFonts w:ascii="PT Astra Serif" w:hAnsi="PT Astra Serif"/>
          <w:bCs/>
          <w:sz w:val="24"/>
          <w:szCs w:val="24"/>
          <w:lang w:eastAsia="ru-RU" w:bidi="ru-RU"/>
        </w:rPr>
        <w:t>перат</w:t>
      </w:r>
      <w:r w:rsidR="00CC4E13">
        <w:rPr>
          <w:rFonts w:ascii="PT Astra Serif" w:hAnsi="PT Astra Serif"/>
          <w:bCs/>
          <w:sz w:val="24"/>
          <w:szCs w:val="24"/>
          <w:lang w:eastAsia="ru-RU" w:bidi="ru-RU"/>
        </w:rPr>
        <w:t xml:space="preserve">ором </w:t>
      </w:r>
      <w:r w:rsidR="00B24B94" w:rsidRPr="001C5311">
        <w:rPr>
          <w:rFonts w:ascii="PT Astra Serif" w:hAnsi="PT Astra Serif"/>
          <w:bCs/>
          <w:sz w:val="24"/>
          <w:szCs w:val="24"/>
          <w:lang w:eastAsia="ru-RU" w:bidi="ru-RU"/>
        </w:rPr>
        <w:t xml:space="preserve">заявку в любое время до установленных даты и времени начала рассмотрения заявок на участие в аукционе. </w:t>
      </w:r>
    </w:p>
    <w:p w:rsidR="00B24B94" w:rsidRPr="001C5311" w:rsidRDefault="00B24B94" w:rsidP="001E25FF">
      <w:pPr>
        <w:pStyle w:val="a9"/>
        <w:widowControl w:val="0"/>
        <w:spacing w:after="0" w:line="240" w:lineRule="auto"/>
        <w:ind w:left="0" w:firstLine="708"/>
        <w:jc w:val="both"/>
        <w:rPr>
          <w:rFonts w:ascii="PT Astra Serif" w:hAnsi="PT Astra Serif"/>
          <w:bCs/>
          <w:sz w:val="24"/>
          <w:szCs w:val="24"/>
          <w:lang w:eastAsia="ru-RU" w:bidi="ru-RU"/>
        </w:rPr>
      </w:pPr>
      <w:r w:rsidRPr="001C5311">
        <w:rPr>
          <w:rFonts w:ascii="PT Astra Serif" w:hAnsi="PT Astra Serif"/>
          <w:bCs/>
          <w:sz w:val="24"/>
          <w:szCs w:val="24"/>
          <w:lang w:eastAsia="ru-RU" w:bidi="ru-RU"/>
        </w:rPr>
        <w:t xml:space="preserve">Изменение заявки осуществляется путем отзыва ранее поданной и подачи новой заявки. </w:t>
      </w:r>
    </w:p>
    <w:p w:rsidR="00B24B94" w:rsidRDefault="001E25FF" w:rsidP="00B24B94">
      <w:pPr>
        <w:pStyle w:val="a9"/>
        <w:widowControl w:val="0"/>
        <w:spacing w:after="0" w:line="240" w:lineRule="auto"/>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t>33</w:t>
      </w:r>
      <w:r w:rsidR="007E3328" w:rsidRPr="001C5311">
        <w:rPr>
          <w:rFonts w:ascii="PT Astra Serif" w:hAnsi="PT Astra Serif"/>
          <w:bCs/>
          <w:sz w:val="24"/>
          <w:szCs w:val="24"/>
          <w:lang w:eastAsia="ru-RU" w:bidi="ru-RU"/>
        </w:rPr>
        <w:t xml:space="preserve">. </w:t>
      </w:r>
      <w:r w:rsidR="00B24B94" w:rsidRPr="001C5311">
        <w:rPr>
          <w:rFonts w:ascii="PT Astra Serif" w:hAnsi="PT Astra Serif"/>
          <w:bCs/>
          <w:sz w:val="24"/>
          <w:szCs w:val="24"/>
          <w:lang w:eastAsia="ru-RU" w:bidi="ru-RU"/>
        </w:rPr>
        <w:t>Со дня регистрации отзыва заявки</w:t>
      </w:r>
      <w:r w:rsidR="00CD7659">
        <w:rPr>
          <w:rFonts w:ascii="PT Astra Serif" w:hAnsi="PT Astra Serif"/>
          <w:bCs/>
          <w:sz w:val="24"/>
          <w:szCs w:val="24"/>
          <w:lang w:eastAsia="ru-RU" w:bidi="ru-RU"/>
        </w:rPr>
        <w:t>,</w:t>
      </w:r>
      <w:r w:rsidR="00B24B94" w:rsidRPr="001C5311">
        <w:rPr>
          <w:rFonts w:ascii="PT Astra Serif" w:hAnsi="PT Astra Serif"/>
          <w:bCs/>
          <w:sz w:val="24"/>
          <w:szCs w:val="24"/>
          <w:lang w:eastAsia="ru-RU" w:bidi="ru-RU"/>
        </w:rPr>
        <w:t xml:space="preserve"> </w:t>
      </w:r>
      <w:r w:rsidR="00367771">
        <w:rPr>
          <w:rFonts w:ascii="PT Astra Serif" w:hAnsi="PT Astra Serif"/>
          <w:bCs/>
          <w:sz w:val="24"/>
          <w:szCs w:val="24"/>
          <w:lang w:eastAsia="ru-RU" w:bidi="ru-RU"/>
        </w:rPr>
        <w:t xml:space="preserve">Оператор прекращает </w:t>
      </w:r>
      <w:r w:rsidR="00B24B94" w:rsidRPr="001C5311">
        <w:rPr>
          <w:rFonts w:ascii="PT Astra Serif" w:hAnsi="PT Astra Serif"/>
          <w:bCs/>
          <w:sz w:val="24"/>
          <w:szCs w:val="24"/>
          <w:lang w:eastAsia="ru-RU" w:bidi="ru-RU"/>
        </w:rPr>
        <w:t>блокировку операций по счету для проведения операций по обеспечению участия в аукционе в отношении денежных средств заявителя в размере суммы задатка на участие в аукционе.</w:t>
      </w:r>
    </w:p>
    <w:p w:rsidR="00BA1BFA" w:rsidRPr="001C5311" w:rsidRDefault="00BA1BFA" w:rsidP="00B24B94">
      <w:pPr>
        <w:pStyle w:val="a9"/>
        <w:widowControl w:val="0"/>
        <w:spacing w:after="0" w:line="240" w:lineRule="auto"/>
        <w:ind w:left="0" w:firstLine="709"/>
        <w:jc w:val="both"/>
        <w:rPr>
          <w:rFonts w:ascii="PT Astra Serif" w:hAnsi="PT Astra Serif"/>
          <w:bCs/>
          <w:sz w:val="24"/>
          <w:szCs w:val="24"/>
          <w:lang w:eastAsia="ru-RU" w:bidi="ru-RU"/>
        </w:rPr>
      </w:pPr>
    </w:p>
    <w:p w:rsidR="00B24B94" w:rsidRPr="001C5311" w:rsidRDefault="007E3328" w:rsidP="007E3328">
      <w:pPr>
        <w:ind w:firstLine="709"/>
        <w:jc w:val="center"/>
        <w:rPr>
          <w:rFonts w:ascii="PT Astra Serif" w:hAnsi="PT Astra Serif"/>
          <w:b/>
          <w:bCs/>
          <w:sz w:val="24"/>
          <w:szCs w:val="24"/>
        </w:rPr>
      </w:pPr>
      <w:r w:rsidRPr="001C5311">
        <w:rPr>
          <w:rFonts w:ascii="PT Astra Serif" w:hAnsi="PT Astra Serif"/>
          <w:b/>
          <w:bCs/>
          <w:sz w:val="24"/>
          <w:szCs w:val="24"/>
        </w:rPr>
        <w:t>Определение участников аукциона</w:t>
      </w:r>
    </w:p>
    <w:p w:rsidR="00B24B94" w:rsidRPr="001C5311" w:rsidRDefault="001E25FF" w:rsidP="00E47D6F">
      <w:pPr>
        <w:spacing w:after="0"/>
        <w:ind w:firstLine="709"/>
        <w:jc w:val="both"/>
        <w:rPr>
          <w:rFonts w:ascii="PT Astra Serif" w:hAnsi="PT Astra Serif"/>
          <w:bCs/>
          <w:sz w:val="24"/>
          <w:szCs w:val="24"/>
        </w:rPr>
      </w:pPr>
      <w:r>
        <w:rPr>
          <w:rFonts w:ascii="PT Astra Serif" w:hAnsi="PT Astra Serif"/>
          <w:bCs/>
          <w:sz w:val="24"/>
          <w:szCs w:val="24"/>
        </w:rPr>
        <w:t>34</w:t>
      </w:r>
      <w:r w:rsidR="002E7B94" w:rsidRPr="001C5311">
        <w:rPr>
          <w:rFonts w:ascii="PT Astra Serif" w:hAnsi="PT Astra Serif"/>
          <w:bCs/>
          <w:sz w:val="24"/>
          <w:szCs w:val="24"/>
        </w:rPr>
        <w:t xml:space="preserve">. </w:t>
      </w:r>
      <w:r w:rsidR="00B24B94" w:rsidRPr="001C5311">
        <w:rPr>
          <w:rFonts w:ascii="PT Astra Serif" w:hAnsi="PT Astra Serif"/>
          <w:bCs/>
          <w:sz w:val="24"/>
          <w:szCs w:val="24"/>
        </w:rPr>
        <w:t>Прием заявок прекращается в указанный в извещении о проведении аукциона</w:t>
      </w:r>
      <w:r w:rsidR="00CD7659">
        <w:rPr>
          <w:rFonts w:ascii="PT Astra Serif" w:hAnsi="PT Astra Serif"/>
          <w:bCs/>
          <w:sz w:val="24"/>
          <w:szCs w:val="24"/>
        </w:rPr>
        <w:t>,</w:t>
      </w:r>
      <w:r w:rsidR="00B24B94" w:rsidRPr="001C5311">
        <w:rPr>
          <w:rFonts w:ascii="PT Astra Serif" w:hAnsi="PT Astra Serif"/>
          <w:bCs/>
          <w:sz w:val="24"/>
          <w:szCs w:val="24"/>
        </w:rPr>
        <w:t xml:space="preserve"> день рассмотрения заявок на участие в аукционе</w:t>
      </w:r>
      <w:r w:rsidR="00CD7659">
        <w:rPr>
          <w:rFonts w:ascii="PT Astra Serif" w:hAnsi="PT Astra Serif"/>
          <w:bCs/>
          <w:sz w:val="24"/>
          <w:szCs w:val="24"/>
        </w:rPr>
        <w:t>,</w:t>
      </w:r>
      <w:r w:rsidR="00B24B94" w:rsidRPr="001C5311">
        <w:rPr>
          <w:rFonts w:ascii="PT Astra Serif" w:hAnsi="PT Astra Serif"/>
          <w:bCs/>
          <w:sz w:val="24"/>
          <w:szCs w:val="24"/>
        </w:rPr>
        <w:t xml:space="preserve"> непосредственно перед началом рассмотрения заявок.</w:t>
      </w:r>
    </w:p>
    <w:p w:rsidR="00B24B94" w:rsidRPr="001C5311" w:rsidRDefault="001E25FF" w:rsidP="002E7B94">
      <w:pPr>
        <w:spacing w:after="0"/>
        <w:ind w:firstLine="709"/>
        <w:jc w:val="both"/>
        <w:rPr>
          <w:rFonts w:ascii="PT Astra Serif" w:hAnsi="PT Astra Serif"/>
          <w:bCs/>
          <w:sz w:val="24"/>
          <w:szCs w:val="24"/>
        </w:rPr>
      </w:pPr>
      <w:r>
        <w:rPr>
          <w:rFonts w:ascii="PT Astra Serif" w:hAnsi="PT Astra Serif"/>
          <w:bCs/>
          <w:sz w:val="24"/>
          <w:szCs w:val="24"/>
        </w:rPr>
        <w:t>35</w:t>
      </w:r>
      <w:r w:rsidR="002E7B94" w:rsidRPr="001C5311">
        <w:rPr>
          <w:rFonts w:ascii="PT Astra Serif" w:hAnsi="PT Astra Serif"/>
          <w:bCs/>
          <w:sz w:val="24"/>
          <w:szCs w:val="24"/>
        </w:rPr>
        <w:t xml:space="preserve">. </w:t>
      </w:r>
      <w:r w:rsidR="00B24B94" w:rsidRPr="001C5311">
        <w:rPr>
          <w:rFonts w:ascii="PT Astra Serif" w:hAnsi="PT Astra Serif"/>
          <w:bCs/>
          <w:sz w:val="24"/>
          <w:szCs w:val="24"/>
        </w:rPr>
        <w:t>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2E7B94" w:rsidRPr="001C5311" w:rsidRDefault="001E25FF" w:rsidP="002E7B94">
      <w:pPr>
        <w:spacing w:after="0"/>
        <w:ind w:firstLine="709"/>
        <w:jc w:val="both"/>
        <w:rPr>
          <w:rFonts w:ascii="PT Astra Serif" w:hAnsi="PT Astra Serif"/>
          <w:bCs/>
          <w:sz w:val="24"/>
          <w:szCs w:val="24"/>
        </w:rPr>
      </w:pPr>
      <w:r>
        <w:rPr>
          <w:rFonts w:ascii="PT Astra Serif" w:hAnsi="PT Astra Serif"/>
          <w:bCs/>
          <w:sz w:val="24"/>
          <w:szCs w:val="24"/>
        </w:rPr>
        <w:t>36</w:t>
      </w:r>
      <w:r w:rsidR="007377BD" w:rsidRPr="001C5311">
        <w:rPr>
          <w:rFonts w:ascii="PT Astra Serif" w:hAnsi="PT Astra Serif"/>
          <w:bCs/>
          <w:sz w:val="24"/>
          <w:szCs w:val="24"/>
        </w:rPr>
        <w:t xml:space="preserve">. </w:t>
      </w:r>
      <w:r w:rsidR="002E7B94" w:rsidRPr="001C5311">
        <w:rPr>
          <w:rFonts w:ascii="PT Astra Serif" w:hAnsi="PT Astra Serif"/>
          <w:bCs/>
          <w:sz w:val="24"/>
          <w:szCs w:val="24"/>
        </w:rPr>
        <w:t>В целях проведения отбора заявителей Организатор аукциона создает аукционную комиссию, состав которой утверждается Постановлени</w:t>
      </w:r>
      <w:r w:rsidR="006F4890">
        <w:rPr>
          <w:rFonts w:ascii="PT Astra Serif" w:hAnsi="PT Astra Serif"/>
          <w:bCs/>
          <w:sz w:val="24"/>
          <w:szCs w:val="24"/>
        </w:rPr>
        <w:t>ем Администрации города Кургана № 7838 от 26.10.2015г.</w:t>
      </w:r>
    </w:p>
    <w:p w:rsidR="007377BD" w:rsidRPr="001C5311" w:rsidRDefault="001E25FF" w:rsidP="007377BD">
      <w:pPr>
        <w:spacing w:after="0"/>
        <w:ind w:firstLine="709"/>
        <w:jc w:val="both"/>
        <w:rPr>
          <w:rFonts w:ascii="PT Astra Serif" w:hAnsi="PT Astra Serif"/>
          <w:bCs/>
          <w:sz w:val="24"/>
          <w:szCs w:val="24"/>
        </w:rPr>
      </w:pPr>
      <w:r>
        <w:rPr>
          <w:rFonts w:ascii="PT Astra Serif" w:hAnsi="PT Astra Serif"/>
          <w:bCs/>
          <w:sz w:val="24"/>
          <w:szCs w:val="24"/>
        </w:rPr>
        <w:t>36</w:t>
      </w:r>
      <w:r w:rsidR="007377BD" w:rsidRPr="001C5311">
        <w:rPr>
          <w:rFonts w:ascii="PT Astra Serif" w:hAnsi="PT Astra Serif"/>
          <w:bCs/>
          <w:sz w:val="24"/>
          <w:szCs w:val="24"/>
        </w:rPr>
        <w:t xml:space="preserve">. Срок рассмотрения заявок комиссией на участие в </w:t>
      </w:r>
      <w:r w:rsidR="00CD7659">
        <w:rPr>
          <w:rFonts w:ascii="PT Astra Serif" w:hAnsi="PT Astra Serif"/>
          <w:bCs/>
          <w:sz w:val="24"/>
          <w:szCs w:val="24"/>
        </w:rPr>
        <w:t xml:space="preserve">электронном </w:t>
      </w:r>
      <w:r w:rsidR="007377BD" w:rsidRPr="001C5311">
        <w:rPr>
          <w:rFonts w:ascii="PT Astra Serif" w:hAnsi="PT Astra Serif"/>
          <w:bCs/>
          <w:sz w:val="24"/>
          <w:szCs w:val="24"/>
        </w:rPr>
        <w:t>аукционе не может превышать одного рабочего дня с даты окончания срока подачи заявок на участие в аукционе.</w:t>
      </w:r>
    </w:p>
    <w:p w:rsidR="00B24B94" w:rsidRPr="001C5311" w:rsidRDefault="001E25FF" w:rsidP="00E47D6F">
      <w:pPr>
        <w:spacing w:after="0"/>
        <w:ind w:firstLine="709"/>
        <w:jc w:val="both"/>
        <w:rPr>
          <w:rFonts w:ascii="PT Astra Serif" w:hAnsi="PT Astra Serif"/>
          <w:bCs/>
          <w:sz w:val="24"/>
          <w:szCs w:val="24"/>
        </w:rPr>
      </w:pPr>
      <w:r>
        <w:rPr>
          <w:rFonts w:ascii="PT Astra Serif" w:hAnsi="PT Astra Serif"/>
          <w:bCs/>
          <w:sz w:val="24"/>
          <w:szCs w:val="24"/>
        </w:rPr>
        <w:t>37</w:t>
      </w:r>
      <w:r w:rsidR="007377BD" w:rsidRPr="001C5311">
        <w:rPr>
          <w:rFonts w:ascii="PT Astra Serif" w:hAnsi="PT Astra Serif"/>
          <w:bCs/>
          <w:sz w:val="24"/>
          <w:szCs w:val="24"/>
        </w:rPr>
        <w:t xml:space="preserve">. </w:t>
      </w:r>
      <w:r w:rsidR="00B24B94" w:rsidRPr="001C5311">
        <w:rPr>
          <w:rFonts w:ascii="PT Astra Serif" w:hAnsi="PT Astra Serif"/>
          <w:bCs/>
          <w:sz w:val="24"/>
          <w:szCs w:val="24"/>
        </w:rPr>
        <w:t xml:space="preserve">По результатам рассмотрения заявок аукционная комиссия принимает решение о допуске участников </w:t>
      </w:r>
      <w:r w:rsidR="00CD7659">
        <w:rPr>
          <w:rFonts w:ascii="PT Astra Serif" w:hAnsi="PT Astra Serif"/>
          <w:bCs/>
          <w:sz w:val="24"/>
          <w:szCs w:val="24"/>
        </w:rPr>
        <w:t xml:space="preserve">электронного </w:t>
      </w:r>
      <w:r w:rsidR="00B24B94" w:rsidRPr="001C5311">
        <w:rPr>
          <w:rFonts w:ascii="PT Astra Serif" w:hAnsi="PT Astra Serif"/>
          <w:bCs/>
          <w:sz w:val="24"/>
          <w:szCs w:val="24"/>
        </w:rPr>
        <w:t xml:space="preserve">аукциона к участию в </w:t>
      </w:r>
      <w:r w:rsidR="00CD7659">
        <w:rPr>
          <w:rFonts w:ascii="PT Astra Serif" w:hAnsi="PT Astra Serif"/>
          <w:bCs/>
          <w:sz w:val="24"/>
          <w:szCs w:val="24"/>
        </w:rPr>
        <w:t xml:space="preserve">электронном </w:t>
      </w:r>
      <w:r w:rsidR="00B24B94" w:rsidRPr="001C5311">
        <w:rPr>
          <w:rFonts w:ascii="PT Astra Serif" w:hAnsi="PT Astra Serif"/>
          <w:bCs/>
          <w:sz w:val="24"/>
          <w:szCs w:val="24"/>
        </w:rPr>
        <w:t xml:space="preserve">аукционе или об отказе </w:t>
      </w:r>
      <w:r w:rsidR="00B24B94" w:rsidRPr="001C5311">
        <w:rPr>
          <w:rFonts w:ascii="PT Astra Serif" w:hAnsi="PT Astra Serif"/>
          <w:bCs/>
          <w:sz w:val="24"/>
          <w:szCs w:val="24"/>
        </w:rPr>
        <w:br/>
        <w:t xml:space="preserve">в допуске к участию в </w:t>
      </w:r>
      <w:r w:rsidR="00CD7659">
        <w:rPr>
          <w:rFonts w:ascii="PT Astra Serif" w:hAnsi="PT Astra Serif"/>
          <w:bCs/>
          <w:sz w:val="24"/>
          <w:szCs w:val="24"/>
        </w:rPr>
        <w:t xml:space="preserve">электронном </w:t>
      </w:r>
      <w:r w:rsidR="00B24B94" w:rsidRPr="001C5311">
        <w:rPr>
          <w:rFonts w:ascii="PT Astra Serif" w:hAnsi="PT Astra Serif"/>
          <w:bCs/>
          <w:sz w:val="24"/>
          <w:szCs w:val="24"/>
        </w:rPr>
        <w:t>аукционе.</w:t>
      </w:r>
    </w:p>
    <w:p w:rsidR="00B24B94" w:rsidRPr="001C5311" w:rsidRDefault="00B24B94" w:rsidP="00E47D6F">
      <w:pPr>
        <w:spacing w:after="0"/>
        <w:ind w:firstLine="709"/>
        <w:jc w:val="both"/>
        <w:rPr>
          <w:rFonts w:ascii="PT Astra Serif" w:hAnsi="PT Astra Serif"/>
          <w:sz w:val="24"/>
          <w:szCs w:val="24"/>
        </w:rPr>
      </w:pPr>
      <w:r w:rsidRPr="001C5311">
        <w:rPr>
          <w:rFonts w:ascii="PT Astra Serif" w:hAnsi="PT Astra Serif"/>
          <w:sz w:val="24"/>
          <w:szCs w:val="24"/>
        </w:rPr>
        <w:t xml:space="preserve">Решение об отказе в допуске заявителя к участию в </w:t>
      </w:r>
      <w:r w:rsidR="009F5A43">
        <w:rPr>
          <w:rFonts w:ascii="PT Astra Serif" w:hAnsi="PT Astra Serif"/>
          <w:sz w:val="24"/>
          <w:szCs w:val="24"/>
        </w:rPr>
        <w:t xml:space="preserve">электронном </w:t>
      </w:r>
      <w:r w:rsidRPr="001C5311">
        <w:rPr>
          <w:rFonts w:ascii="PT Astra Serif" w:hAnsi="PT Astra Serif"/>
          <w:sz w:val="24"/>
          <w:szCs w:val="24"/>
        </w:rPr>
        <w:t>аукционе принимается аукционной комиссией в случае, если:</w:t>
      </w:r>
    </w:p>
    <w:p w:rsidR="00B24B94" w:rsidRPr="001C5311" w:rsidRDefault="007377BD" w:rsidP="00E47D6F">
      <w:pPr>
        <w:spacing w:after="0"/>
        <w:ind w:firstLine="709"/>
        <w:jc w:val="both"/>
        <w:rPr>
          <w:rFonts w:ascii="PT Astra Serif" w:hAnsi="PT Astra Serif"/>
          <w:sz w:val="24"/>
          <w:szCs w:val="24"/>
        </w:rPr>
      </w:pPr>
      <w:r w:rsidRPr="001C5311">
        <w:rPr>
          <w:rFonts w:ascii="PT Astra Serif" w:hAnsi="PT Astra Serif"/>
          <w:sz w:val="24"/>
          <w:szCs w:val="24"/>
        </w:rPr>
        <w:t xml:space="preserve">- </w:t>
      </w:r>
      <w:r w:rsidR="00B24B94" w:rsidRPr="001C5311">
        <w:rPr>
          <w:rFonts w:ascii="PT Astra Serif" w:hAnsi="PT Astra Serif"/>
          <w:sz w:val="24"/>
          <w:szCs w:val="24"/>
        </w:rPr>
        <w:t xml:space="preserve">участник </w:t>
      </w:r>
      <w:r w:rsidR="009F5A43">
        <w:rPr>
          <w:rFonts w:ascii="PT Astra Serif" w:hAnsi="PT Astra Serif"/>
          <w:sz w:val="24"/>
          <w:szCs w:val="24"/>
        </w:rPr>
        <w:t xml:space="preserve">электронного </w:t>
      </w:r>
      <w:r w:rsidR="00B24B94" w:rsidRPr="001C5311">
        <w:rPr>
          <w:rFonts w:ascii="PT Astra Serif" w:hAnsi="PT Astra Serif"/>
          <w:sz w:val="24"/>
          <w:szCs w:val="24"/>
        </w:rPr>
        <w:t>аукциона не соответствует требованиям, установленным настоящей аукционной документацией;</w:t>
      </w:r>
    </w:p>
    <w:p w:rsidR="00B24B94" w:rsidRPr="001C5311" w:rsidRDefault="007377BD" w:rsidP="00E47D6F">
      <w:pPr>
        <w:spacing w:after="0"/>
        <w:ind w:firstLine="709"/>
        <w:jc w:val="both"/>
        <w:rPr>
          <w:rFonts w:ascii="PT Astra Serif" w:hAnsi="PT Astra Serif"/>
          <w:sz w:val="24"/>
          <w:szCs w:val="24"/>
        </w:rPr>
      </w:pPr>
      <w:r w:rsidRPr="001C5311">
        <w:rPr>
          <w:rFonts w:ascii="PT Astra Serif" w:hAnsi="PT Astra Serif"/>
          <w:sz w:val="24"/>
          <w:szCs w:val="24"/>
        </w:rPr>
        <w:t xml:space="preserve">- </w:t>
      </w:r>
      <w:r w:rsidR="00B24B94" w:rsidRPr="001C5311">
        <w:rPr>
          <w:rFonts w:ascii="PT Astra Serif" w:hAnsi="PT Astra Serif"/>
          <w:sz w:val="24"/>
          <w:szCs w:val="24"/>
        </w:rPr>
        <w:t>заявка и документы, прилагаемые заявителем к заявке, не соответствуют требованиям, установленным аукционной документацией;</w:t>
      </w:r>
    </w:p>
    <w:p w:rsidR="00B24B94" w:rsidRPr="001C5311" w:rsidRDefault="007377BD" w:rsidP="00E47D6F">
      <w:pPr>
        <w:spacing w:after="0"/>
        <w:ind w:firstLine="709"/>
        <w:jc w:val="both"/>
        <w:rPr>
          <w:rFonts w:ascii="PT Astra Serif" w:hAnsi="PT Astra Serif"/>
          <w:sz w:val="24"/>
          <w:szCs w:val="24"/>
        </w:rPr>
      </w:pPr>
      <w:r w:rsidRPr="001C5311">
        <w:rPr>
          <w:rFonts w:ascii="PT Astra Serif" w:hAnsi="PT Astra Serif"/>
          <w:sz w:val="24"/>
          <w:szCs w:val="24"/>
        </w:rPr>
        <w:t xml:space="preserve"> - </w:t>
      </w:r>
      <w:r w:rsidR="00B24B94" w:rsidRPr="001C5311">
        <w:rPr>
          <w:rFonts w:ascii="PT Astra Serif" w:hAnsi="PT Astra Serif"/>
          <w:sz w:val="24"/>
          <w:szCs w:val="24"/>
        </w:rPr>
        <w:t>заявителем не предоставлены установленные аукционной документацией документы, прилагаемые заявителем к заявке;</w:t>
      </w:r>
    </w:p>
    <w:p w:rsidR="00B24B94" w:rsidRPr="001C5311" w:rsidRDefault="007377BD" w:rsidP="00E47D6F">
      <w:pPr>
        <w:spacing w:after="0"/>
        <w:ind w:firstLine="709"/>
        <w:jc w:val="both"/>
        <w:rPr>
          <w:rFonts w:ascii="PT Astra Serif" w:hAnsi="PT Astra Serif"/>
          <w:sz w:val="24"/>
          <w:szCs w:val="24"/>
        </w:rPr>
      </w:pPr>
      <w:r w:rsidRPr="001C5311">
        <w:rPr>
          <w:rFonts w:ascii="PT Astra Serif" w:hAnsi="PT Astra Serif"/>
          <w:sz w:val="24"/>
          <w:szCs w:val="24"/>
        </w:rPr>
        <w:lastRenderedPageBreak/>
        <w:t xml:space="preserve">- </w:t>
      </w:r>
      <w:r w:rsidR="009F5A43">
        <w:rPr>
          <w:rFonts w:ascii="PT Astra Serif" w:hAnsi="PT Astra Serif"/>
          <w:sz w:val="24"/>
          <w:szCs w:val="24"/>
        </w:rPr>
        <w:t>наличие</w:t>
      </w:r>
      <w:r w:rsidR="00B24B94" w:rsidRPr="001C5311">
        <w:rPr>
          <w:rFonts w:ascii="PT Astra Serif" w:hAnsi="PT Astra Serif"/>
          <w:sz w:val="24"/>
          <w:szCs w:val="24"/>
        </w:rPr>
        <w:t xml:space="preserve">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24B94" w:rsidRPr="001C5311" w:rsidRDefault="007377BD" w:rsidP="00E47D6F">
      <w:pPr>
        <w:spacing w:after="0"/>
        <w:ind w:firstLine="709"/>
        <w:jc w:val="both"/>
        <w:rPr>
          <w:rFonts w:ascii="PT Astra Serif" w:hAnsi="PT Astra Serif"/>
          <w:sz w:val="24"/>
          <w:szCs w:val="24"/>
        </w:rPr>
      </w:pPr>
      <w:r w:rsidRPr="001C5311">
        <w:rPr>
          <w:rFonts w:ascii="PT Astra Serif" w:hAnsi="PT Astra Serif"/>
          <w:sz w:val="24"/>
          <w:szCs w:val="24"/>
        </w:rPr>
        <w:t xml:space="preserve">- </w:t>
      </w:r>
      <w:r w:rsidR="00B24B94" w:rsidRPr="001C5311">
        <w:rPr>
          <w:rFonts w:ascii="PT Astra Serif" w:hAnsi="PT Astra Serif"/>
          <w:sz w:val="24"/>
          <w:szCs w:val="24"/>
        </w:rPr>
        <w:t xml:space="preserve">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w:t>
      </w:r>
      <w:r w:rsidR="009F5A43">
        <w:rPr>
          <w:rFonts w:ascii="PT Astra Serif" w:hAnsi="PT Astra Serif"/>
          <w:sz w:val="24"/>
          <w:szCs w:val="24"/>
        </w:rPr>
        <w:t xml:space="preserve">электронном </w:t>
      </w:r>
      <w:r w:rsidR="00B24B94" w:rsidRPr="001C5311">
        <w:rPr>
          <w:rFonts w:ascii="PT Astra Serif" w:hAnsi="PT Astra Serif"/>
          <w:sz w:val="24"/>
          <w:szCs w:val="24"/>
        </w:rPr>
        <w:t>аукционе.</w:t>
      </w:r>
    </w:p>
    <w:p w:rsidR="007377BD" w:rsidRPr="001C5311" w:rsidRDefault="007377BD" w:rsidP="00E47D6F">
      <w:pPr>
        <w:spacing w:after="0"/>
        <w:ind w:firstLine="709"/>
        <w:jc w:val="both"/>
        <w:rPr>
          <w:rFonts w:ascii="PT Astra Serif" w:hAnsi="PT Astra Serif"/>
          <w:sz w:val="24"/>
          <w:szCs w:val="24"/>
        </w:rPr>
      </w:pPr>
      <w:r w:rsidRPr="001C5311">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rsidR="007377BD" w:rsidRPr="001C5311" w:rsidRDefault="007377BD" w:rsidP="00E47D6F">
      <w:pPr>
        <w:spacing w:after="0"/>
        <w:ind w:firstLine="709"/>
        <w:jc w:val="both"/>
        <w:rPr>
          <w:rFonts w:ascii="PT Astra Serif" w:hAnsi="PT Astra Serif"/>
          <w:sz w:val="24"/>
          <w:szCs w:val="24"/>
        </w:rPr>
      </w:pPr>
      <w:r w:rsidRPr="001C5311">
        <w:rPr>
          <w:rFonts w:ascii="PT Astra Serif" w:hAnsi="PT Astra Serif"/>
          <w:sz w:val="24"/>
          <w:szCs w:val="24"/>
        </w:rPr>
        <w:t xml:space="preserve">Отказ в допуске заявителя к участию в </w:t>
      </w:r>
      <w:r w:rsidR="00E02BAE">
        <w:rPr>
          <w:rFonts w:ascii="PT Astra Serif" w:hAnsi="PT Astra Serif"/>
          <w:sz w:val="24"/>
          <w:szCs w:val="24"/>
        </w:rPr>
        <w:t xml:space="preserve">электронном </w:t>
      </w:r>
      <w:r w:rsidRPr="001C5311">
        <w:rPr>
          <w:rFonts w:ascii="PT Astra Serif" w:hAnsi="PT Astra Serif"/>
          <w:sz w:val="24"/>
          <w:szCs w:val="24"/>
        </w:rPr>
        <w:t>аукционе по иным основаниям не допускается.</w:t>
      </w:r>
    </w:p>
    <w:p w:rsidR="00500EA1" w:rsidRPr="001C5311" w:rsidRDefault="001E25FF" w:rsidP="00E47D6F">
      <w:pPr>
        <w:spacing w:after="0"/>
        <w:ind w:firstLine="709"/>
        <w:jc w:val="both"/>
        <w:rPr>
          <w:rFonts w:ascii="PT Astra Serif" w:hAnsi="PT Astra Serif"/>
          <w:sz w:val="24"/>
          <w:szCs w:val="24"/>
        </w:rPr>
      </w:pPr>
      <w:r>
        <w:rPr>
          <w:rFonts w:ascii="PT Astra Serif" w:hAnsi="PT Astra Serif"/>
          <w:sz w:val="24"/>
          <w:szCs w:val="24"/>
        </w:rPr>
        <w:t>38</w:t>
      </w:r>
      <w:r w:rsidR="00500EA1" w:rsidRPr="001C5311">
        <w:rPr>
          <w:rFonts w:ascii="PT Astra Serif" w:hAnsi="PT Astra Serif"/>
          <w:sz w:val="24"/>
          <w:szCs w:val="24"/>
        </w:rPr>
        <w:t xml:space="preserve">. В случае если принято решение об отказе в допуске к участию в </w:t>
      </w:r>
      <w:r w:rsidR="00E02BAE">
        <w:rPr>
          <w:rFonts w:ascii="PT Astra Serif" w:hAnsi="PT Astra Serif"/>
          <w:sz w:val="24"/>
          <w:szCs w:val="24"/>
        </w:rPr>
        <w:t xml:space="preserve">электронном </w:t>
      </w:r>
      <w:r w:rsidR="00500EA1" w:rsidRPr="001C5311">
        <w:rPr>
          <w:rFonts w:ascii="PT Astra Serif" w:hAnsi="PT Astra Serif"/>
          <w:sz w:val="24"/>
          <w:szCs w:val="24"/>
        </w:rPr>
        <w:t>аукционе всех заявителей или о признании только одног</w:t>
      </w:r>
      <w:r w:rsidR="00C14C54">
        <w:rPr>
          <w:rFonts w:ascii="PT Astra Serif" w:hAnsi="PT Astra Serif"/>
          <w:sz w:val="24"/>
          <w:szCs w:val="24"/>
        </w:rPr>
        <w:t xml:space="preserve">о заявителя участником </w:t>
      </w:r>
      <w:r w:rsidR="00E02BAE">
        <w:rPr>
          <w:rFonts w:ascii="PT Astra Serif" w:hAnsi="PT Astra Serif"/>
          <w:sz w:val="24"/>
          <w:szCs w:val="24"/>
        </w:rPr>
        <w:t xml:space="preserve">электронного </w:t>
      </w:r>
      <w:r w:rsidR="00C14C54">
        <w:rPr>
          <w:rFonts w:ascii="PT Astra Serif" w:hAnsi="PT Astra Serif"/>
          <w:sz w:val="24"/>
          <w:szCs w:val="24"/>
        </w:rPr>
        <w:t xml:space="preserve">аукциона, </w:t>
      </w:r>
      <w:r w:rsidR="00E02BAE">
        <w:rPr>
          <w:rFonts w:ascii="PT Astra Serif" w:hAnsi="PT Astra Serif"/>
          <w:sz w:val="24"/>
          <w:szCs w:val="24"/>
        </w:rPr>
        <w:t xml:space="preserve">такой </w:t>
      </w:r>
      <w:r w:rsidR="00C14C54">
        <w:rPr>
          <w:rFonts w:ascii="PT Astra Serif" w:hAnsi="PT Astra Serif"/>
          <w:sz w:val="24"/>
          <w:szCs w:val="24"/>
        </w:rPr>
        <w:t>а</w:t>
      </w:r>
      <w:r w:rsidR="00500EA1" w:rsidRPr="001C5311">
        <w:rPr>
          <w:rFonts w:ascii="PT Astra Serif" w:hAnsi="PT Astra Serif"/>
          <w:sz w:val="24"/>
          <w:szCs w:val="24"/>
        </w:rPr>
        <w:t>укцион признается несостоявшимся.</w:t>
      </w:r>
    </w:p>
    <w:p w:rsidR="00500EA1" w:rsidRPr="001C5311" w:rsidRDefault="00C14C54" w:rsidP="00E47D6F">
      <w:pPr>
        <w:spacing w:after="0"/>
        <w:ind w:firstLine="709"/>
        <w:jc w:val="both"/>
        <w:rPr>
          <w:rFonts w:ascii="PT Astra Serif" w:hAnsi="PT Astra Serif"/>
          <w:sz w:val="24"/>
          <w:szCs w:val="24"/>
        </w:rPr>
      </w:pPr>
      <w:r>
        <w:rPr>
          <w:rFonts w:ascii="PT Astra Serif" w:hAnsi="PT Astra Serif"/>
          <w:sz w:val="24"/>
          <w:szCs w:val="24"/>
        </w:rPr>
        <w:t>39</w:t>
      </w:r>
      <w:r w:rsidR="00500EA1" w:rsidRPr="001C5311">
        <w:rPr>
          <w:rFonts w:ascii="PT Astra Serif" w:hAnsi="PT Astra Serif"/>
          <w:sz w:val="24"/>
          <w:szCs w:val="24"/>
        </w:rPr>
        <w:t xml:space="preserve">. В случае если документацией об </w:t>
      </w:r>
      <w:r w:rsidR="00E02BAE">
        <w:rPr>
          <w:rFonts w:ascii="PT Astra Serif" w:hAnsi="PT Astra Serif"/>
          <w:sz w:val="24"/>
          <w:szCs w:val="24"/>
        </w:rPr>
        <w:t xml:space="preserve">электронном </w:t>
      </w:r>
      <w:r w:rsidR="00500EA1" w:rsidRPr="001C5311">
        <w:rPr>
          <w:rFonts w:ascii="PT Astra Serif" w:hAnsi="PT Astra Serif"/>
          <w:sz w:val="24"/>
          <w:szCs w:val="24"/>
        </w:rPr>
        <w:t xml:space="preserve">аукционе предусмотрено два и более лота, </w:t>
      </w:r>
      <w:r w:rsidR="00E02BAE">
        <w:rPr>
          <w:rFonts w:ascii="PT Astra Serif" w:hAnsi="PT Astra Serif"/>
          <w:sz w:val="24"/>
          <w:szCs w:val="24"/>
        </w:rPr>
        <w:t xml:space="preserve">такой </w:t>
      </w:r>
      <w:r w:rsidR="00500EA1" w:rsidRPr="001C5311">
        <w:rPr>
          <w:rFonts w:ascii="PT Astra Serif" w:hAnsi="PT Astra Serif"/>
          <w:sz w:val="24"/>
          <w:szCs w:val="24"/>
        </w:rPr>
        <w:t xml:space="preserve">аукцион признается несостоявшимся только в отношении того лота, решение об отказе в допуске к участию в котором и признании участником </w:t>
      </w:r>
      <w:r w:rsidR="00E02BAE">
        <w:rPr>
          <w:rFonts w:ascii="PT Astra Serif" w:hAnsi="PT Astra Serif"/>
          <w:sz w:val="24"/>
          <w:szCs w:val="24"/>
        </w:rPr>
        <w:t xml:space="preserve">электронного </w:t>
      </w:r>
      <w:r w:rsidR="00500EA1" w:rsidRPr="001C5311">
        <w:rPr>
          <w:rFonts w:ascii="PT Astra Serif" w:hAnsi="PT Astra Serif"/>
          <w:sz w:val="24"/>
          <w:szCs w:val="24"/>
        </w:rPr>
        <w:t xml:space="preserve">аукциона принято относительно только одного заявителя. </w:t>
      </w:r>
    </w:p>
    <w:p w:rsidR="00B24B94" w:rsidRPr="001C5311" w:rsidRDefault="00C14C54" w:rsidP="00E47D6F">
      <w:pPr>
        <w:spacing w:after="0"/>
        <w:ind w:firstLine="709"/>
        <w:jc w:val="both"/>
        <w:rPr>
          <w:rFonts w:ascii="PT Astra Serif" w:hAnsi="PT Astra Serif"/>
          <w:sz w:val="24"/>
          <w:szCs w:val="24"/>
        </w:rPr>
      </w:pPr>
      <w:r>
        <w:rPr>
          <w:rFonts w:ascii="PT Astra Serif" w:hAnsi="PT Astra Serif"/>
          <w:sz w:val="24"/>
          <w:szCs w:val="24"/>
        </w:rPr>
        <w:t>40</w:t>
      </w:r>
      <w:r w:rsidR="00500EA1" w:rsidRPr="001C5311">
        <w:rPr>
          <w:rFonts w:ascii="PT Astra Serif" w:hAnsi="PT Astra Serif"/>
          <w:sz w:val="24"/>
          <w:szCs w:val="24"/>
        </w:rPr>
        <w:t xml:space="preserve">. </w:t>
      </w:r>
      <w:r w:rsidR="00B24B94" w:rsidRPr="001C5311">
        <w:rPr>
          <w:rFonts w:ascii="PT Astra Serif" w:hAnsi="PT Astra Serif"/>
          <w:sz w:val="24"/>
          <w:szCs w:val="24"/>
        </w:rPr>
        <w:t xml:space="preserve">Решение аукционной комиссии оформляется протоколом рассмотрения заявок на участие в </w:t>
      </w:r>
      <w:r w:rsidR="00E02BAE">
        <w:rPr>
          <w:rFonts w:ascii="PT Astra Serif" w:hAnsi="PT Astra Serif"/>
          <w:sz w:val="24"/>
          <w:szCs w:val="24"/>
        </w:rPr>
        <w:t xml:space="preserve">электронном </w:t>
      </w:r>
      <w:r w:rsidR="00B24B94" w:rsidRPr="001C5311">
        <w:rPr>
          <w:rFonts w:ascii="PT Astra Serif" w:hAnsi="PT Astra Serif"/>
          <w:sz w:val="24"/>
          <w:szCs w:val="24"/>
        </w:rPr>
        <w:t xml:space="preserve">аукционе. </w:t>
      </w:r>
    </w:p>
    <w:p w:rsidR="00B24B94" w:rsidRPr="001C5311" w:rsidRDefault="00B24B94" w:rsidP="00E47D6F">
      <w:pPr>
        <w:spacing w:after="0"/>
        <w:ind w:firstLine="709"/>
        <w:jc w:val="both"/>
        <w:rPr>
          <w:rFonts w:ascii="PT Astra Serif" w:hAnsi="PT Astra Serif"/>
          <w:sz w:val="24"/>
          <w:szCs w:val="24"/>
        </w:rPr>
      </w:pPr>
      <w:r w:rsidRPr="001C5311">
        <w:rPr>
          <w:rFonts w:ascii="PT Astra Serif" w:hAnsi="PT Astra Serif"/>
          <w:sz w:val="24"/>
          <w:szCs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B24B94" w:rsidRPr="001C5311" w:rsidRDefault="00B24B94" w:rsidP="00E47D6F">
      <w:pPr>
        <w:spacing w:after="0"/>
        <w:ind w:firstLine="709"/>
        <w:jc w:val="both"/>
        <w:rPr>
          <w:rFonts w:ascii="PT Astra Serif" w:hAnsi="PT Astra Serif"/>
          <w:sz w:val="24"/>
          <w:szCs w:val="24"/>
        </w:rPr>
      </w:pPr>
      <w:r w:rsidRPr="001C5311">
        <w:rPr>
          <w:rFonts w:ascii="PT Astra Serif" w:hAnsi="PT Astra Serif"/>
          <w:sz w:val="24"/>
          <w:szCs w:val="24"/>
        </w:rPr>
        <w:t xml:space="preserve">Протокол должен содержать сведения о заявителях, решение о допуске заявителя к участию в </w:t>
      </w:r>
      <w:r w:rsidR="00E02BAE">
        <w:rPr>
          <w:rFonts w:ascii="PT Astra Serif" w:hAnsi="PT Astra Serif"/>
          <w:sz w:val="24"/>
          <w:szCs w:val="24"/>
        </w:rPr>
        <w:t xml:space="preserve">электронном </w:t>
      </w:r>
      <w:r w:rsidRPr="001C5311">
        <w:rPr>
          <w:rFonts w:ascii="PT Astra Serif" w:hAnsi="PT Astra Serif"/>
          <w:sz w:val="24"/>
          <w:szCs w:val="24"/>
        </w:rPr>
        <w:t xml:space="preserve">аукционе и признании его участником </w:t>
      </w:r>
      <w:r w:rsidR="00E02BAE">
        <w:rPr>
          <w:rFonts w:ascii="PT Astra Serif" w:hAnsi="PT Astra Serif"/>
          <w:sz w:val="24"/>
          <w:szCs w:val="24"/>
        </w:rPr>
        <w:t xml:space="preserve">электронного </w:t>
      </w:r>
      <w:r w:rsidRPr="001C5311">
        <w:rPr>
          <w:rFonts w:ascii="PT Astra Serif" w:hAnsi="PT Astra Serif"/>
          <w:sz w:val="24"/>
          <w:szCs w:val="24"/>
        </w:rPr>
        <w:t xml:space="preserve">аукциона или об отказе в допуске к участию в </w:t>
      </w:r>
      <w:r w:rsidR="00E02BAE">
        <w:rPr>
          <w:rFonts w:ascii="PT Astra Serif" w:hAnsi="PT Astra Serif"/>
          <w:sz w:val="24"/>
          <w:szCs w:val="24"/>
        </w:rPr>
        <w:t xml:space="preserve">электронном </w:t>
      </w:r>
      <w:r w:rsidRPr="001C5311">
        <w:rPr>
          <w:rFonts w:ascii="PT Astra Serif" w:hAnsi="PT Astra Serif"/>
          <w:sz w:val="24"/>
          <w:szCs w:val="24"/>
        </w:rPr>
        <w:t xml:space="preserve">аукционе с обоснованием такого решения и с указанием положений настоящего Порядка, которым не соответствует заявитель, положений аукционной документации, которым не соответствует его заявка на участие в </w:t>
      </w:r>
      <w:r w:rsidR="00E02BAE">
        <w:rPr>
          <w:rFonts w:ascii="PT Astra Serif" w:hAnsi="PT Astra Serif"/>
          <w:sz w:val="24"/>
          <w:szCs w:val="24"/>
        </w:rPr>
        <w:t xml:space="preserve">электронном </w:t>
      </w:r>
      <w:r w:rsidRPr="001C5311">
        <w:rPr>
          <w:rFonts w:ascii="PT Astra Serif" w:hAnsi="PT Astra Serif"/>
          <w:sz w:val="24"/>
          <w:szCs w:val="24"/>
        </w:rPr>
        <w:t xml:space="preserve">аукционе, положений такой заявки, не соответствующих требованиям документации об </w:t>
      </w:r>
      <w:r w:rsidR="00E02BAE">
        <w:rPr>
          <w:rFonts w:ascii="PT Astra Serif" w:hAnsi="PT Astra Serif"/>
          <w:sz w:val="24"/>
          <w:szCs w:val="24"/>
        </w:rPr>
        <w:t xml:space="preserve">электронном </w:t>
      </w:r>
      <w:r w:rsidRPr="001C5311">
        <w:rPr>
          <w:rFonts w:ascii="PT Astra Serif" w:hAnsi="PT Astra Serif"/>
          <w:sz w:val="24"/>
          <w:szCs w:val="24"/>
        </w:rPr>
        <w:t>аукционе.</w:t>
      </w:r>
    </w:p>
    <w:p w:rsidR="00B24B94" w:rsidRPr="001C5311" w:rsidRDefault="00B24B94" w:rsidP="00E47D6F">
      <w:pPr>
        <w:spacing w:after="0"/>
        <w:ind w:firstLine="709"/>
        <w:jc w:val="both"/>
        <w:rPr>
          <w:rFonts w:ascii="PT Astra Serif" w:hAnsi="PT Astra Serif"/>
          <w:color w:val="000000"/>
          <w:sz w:val="24"/>
          <w:szCs w:val="24"/>
        </w:rPr>
      </w:pPr>
      <w:r w:rsidRPr="001C5311">
        <w:rPr>
          <w:rFonts w:ascii="PT Astra Serif" w:hAnsi="PT Astra Serif"/>
          <w:sz w:val="24"/>
          <w:szCs w:val="24"/>
        </w:rPr>
        <w:t xml:space="preserve">Указанный протокол в срок не позднее даты окончания срока рассмотрения заявок на участие в </w:t>
      </w:r>
      <w:r w:rsidR="00E02BAE">
        <w:rPr>
          <w:rFonts w:ascii="PT Astra Serif" w:hAnsi="PT Astra Serif"/>
          <w:sz w:val="24"/>
          <w:szCs w:val="24"/>
        </w:rPr>
        <w:t xml:space="preserve">электронном </w:t>
      </w:r>
      <w:r w:rsidRPr="001C5311">
        <w:rPr>
          <w:rFonts w:ascii="PT Astra Serif" w:hAnsi="PT Astra Serif"/>
          <w:sz w:val="24"/>
          <w:szCs w:val="24"/>
        </w:rPr>
        <w:t>аукционе</w:t>
      </w:r>
      <w:r w:rsidR="00500EA1" w:rsidRPr="001C5311">
        <w:rPr>
          <w:rFonts w:ascii="PT Astra Serif" w:hAnsi="PT Astra Serif"/>
          <w:sz w:val="24"/>
          <w:szCs w:val="24"/>
        </w:rPr>
        <w:t xml:space="preserve"> направляется О</w:t>
      </w:r>
      <w:r w:rsidRPr="001C5311">
        <w:rPr>
          <w:rFonts w:ascii="PT Astra Serif" w:hAnsi="PT Astra Serif"/>
          <w:sz w:val="24"/>
          <w:szCs w:val="24"/>
        </w:rPr>
        <w:t>рг</w:t>
      </w:r>
      <w:r w:rsidR="00C14C54">
        <w:rPr>
          <w:rFonts w:ascii="PT Astra Serif" w:hAnsi="PT Astra Serif"/>
          <w:sz w:val="24"/>
          <w:szCs w:val="24"/>
        </w:rPr>
        <w:t xml:space="preserve">анизатором торгов Оператору </w:t>
      </w:r>
      <w:r w:rsidRPr="001C5311">
        <w:rPr>
          <w:rFonts w:ascii="PT Astra Serif" w:hAnsi="PT Astra Serif"/>
          <w:sz w:val="24"/>
          <w:szCs w:val="24"/>
        </w:rPr>
        <w:t xml:space="preserve">и </w:t>
      </w:r>
      <w:r w:rsidRPr="001C5311">
        <w:rPr>
          <w:rFonts w:ascii="PT Astra Serif" w:hAnsi="PT Astra Serif"/>
          <w:color w:val="000000"/>
          <w:sz w:val="24"/>
          <w:szCs w:val="24"/>
        </w:rPr>
        <w:t>размещается на  офици</w:t>
      </w:r>
      <w:r w:rsidR="00500EA1" w:rsidRPr="001C5311">
        <w:rPr>
          <w:rFonts w:ascii="PT Astra Serif" w:hAnsi="PT Astra Serif"/>
          <w:color w:val="000000"/>
          <w:sz w:val="24"/>
          <w:szCs w:val="24"/>
        </w:rPr>
        <w:t xml:space="preserve">альном сайте </w:t>
      </w:r>
      <w:r w:rsidRPr="001C5311">
        <w:rPr>
          <w:rFonts w:ascii="PT Astra Serif" w:hAnsi="PT Astra Serif"/>
          <w:color w:val="000000"/>
          <w:sz w:val="24"/>
          <w:szCs w:val="24"/>
        </w:rPr>
        <w:t xml:space="preserve">в информационно-телекоммуникационной сети «Интернет». </w:t>
      </w:r>
    </w:p>
    <w:p w:rsidR="00B24B94" w:rsidRPr="001C5311" w:rsidRDefault="00C14C54" w:rsidP="00D64396">
      <w:pPr>
        <w:spacing w:after="0"/>
        <w:ind w:firstLine="709"/>
        <w:jc w:val="both"/>
        <w:rPr>
          <w:rFonts w:ascii="PT Astra Serif" w:hAnsi="PT Astra Serif"/>
          <w:sz w:val="24"/>
          <w:szCs w:val="24"/>
        </w:rPr>
      </w:pPr>
      <w:r>
        <w:rPr>
          <w:rFonts w:ascii="PT Astra Serif" w:hAnsi="PT Astra Serif"/>
          <w:sz w:val="24"/>
          <w:szCs w:val="24"/>
        </w:rPr>
        <w:t>41</w:t>
      </w:r>
      <w:r w:rsidR="00500EA1" w:rsidRPr="001C5311">
        <w:rPr>
          <w:rFonts w:ascii="PT Astra Serif" w:hAnsi="PT Astra Serif"/>
          <w:sz w:val="24"/>
          <w:szCs w:val="24"/>
        </w:rPr>
        <w:t xml:space="preserve">. </w:t>
      </w:r>
      <w:r>
        <w:rPr>
          <w:rFonts w:ascii="PT Astra Serif" w:hAnsi="PT Astra Serif"/>
          <w:sz w:val="24"/>
          <w:szCs w:val="24"/>
        </w:rPr>
        <w:t>Оператор</w:t>
      </w:r>
      <w:r w:rsidR="00B24B94" w:rsidRPr="001C5311">
        <w:rPr>
          <w:rFonts w:ascii="PT Astra Serif" w:hAnsi="PT Astra Serif"/>
          <w:sz w:val="24"/>
          <w:szCs w:val="24"/>
        </w:rPr>
        <w:t xml:space="preserve"> не позднее следующего рабочего дня после дня подписания протокола об  определении  участников </w:t>
      </w:r>
      <w:r w:rsidR="004721F2">
        <w:rPr>
          <w:rFonts w:ascii="PT Astra Serif" w:hAnsi="PT Astra Serif"/>
          <w:sz w:val="24"/>
          <w:szCs w:val="24"/>
        </w:rPr>
        <w:t xml:space="preserve">электронного </w:t>
      </w:r>
      <w:r w:rsidR="00B24B94" w:rsidRPr="001C5311">
        <w:rPr>
          <w:rFonts w:ascii="PT Astra Serif" w:hAnsi="PT Astra Serif"/>
          <w:sz w:val="24"/>
          <w:szCs w:val="24"/>
        </w:rPr>
        <w:t xml:space="preserve">аукциона направляет в  личные кабинеты заявителей уведомления  о  признании  их участниками </w:t>
      </w:r>
      <w:r w:rsidR="00E02BAE">
        <w:rPr>
          <w:rFonts w:ascii="PT Astra Serif" w:hAnsi="PT Astra Serif"/>
          <w:sz w:val="24"/>
          <w:szCs w:val="24"/>
        </w:rPr>
        <w:t xml:space="preserve">электронного </w:t>
      </w:r>
      <w:r w:rsidR="00B24B94" w:rsidRPr="001C5311">
        <w:rPr>
          <w:rFonts w:ascii="PT Astra Serif" w:hAnsi="PT Astra Serif"/>
          <w:sz w:val="24"/>
          <w:szCs w:val="24"/>
        </w:rPr>
        <w:t xml:space="preserve">аукциона  или  об отказе в признании участниками </w:t>
      </w:r>
      <w:r w:rsidR="00E02BAE">
        <w:rPr>
          <w:rFonts w:ascii="PT Astra Serif" w:hAnsi="PT Astra Serif"/>
          <w:sz w:val="24"/>
          <w:szCs w:val="24"/>
        </w:rPr>
        <w:t xml:space="preserve">электронного </w:t>
      </w:r>
      <w:r w:rsidR="00B24B94" w:rsidRPr="001C5311">
        <w:rPr>
          <w:rFonts w:ascii="PT Astra Serif" w:hAnsi="PT Astra Serif"/>
          <w:sz w:val="24"/>
          <w:szCs w:val="24"/>
        </w:rPr>
        <w:t>аукцио</w:t>
      </w:r>
      <w:r w:rsidR="00D64396" w:rsidRPr="001C5311">
        <w:rPr>
          <w:rFonts w:ascii="PT Astra Serif" w:hAnsi="PT Astra Serif"/>
          <w:sz w:val="24"/>
          <w:szCs w:val="24"/>
        </w:rPr>
        <w:t>на с указанием оснований отказа.</w:t>
      </w:r>
    </w:p>
    <w:p w:rsidR="00D64396" w:rsidRPr="001C5311" w:rsidRDefault="00D64396" w:rsidP="00D64396">
      <w:pPr>
        <w:spacing w:after="0"/>
        <w:ind w:firstLine="709"/>
        <w:jc w:val="both"/>
        <w:rPr>
          <w:rFonts w:ascii="PT Astra Serif" w:hAnsi="PT Astra Serif"/>
          <w:b/>
          <w:bCs/>
          <w:sz w:val="24"/>
          <w:szCs w:val="24"/>
        </w:rPr>
      </w:pPr>
    </w:p>
    <w:p w:rsidR="00B24B94" w:rsidRPr="001C5311" w:rsidRDefault="00B24B94" w:rsidP="002A4CF2">
      <w:pPr>
        <w:spacing w:after="0"/>
        <w:ind w:firstLine="709"/>
        <w:jc w:val="center"/>
        <w:rPr>
          <w:rFonts w:ascii="PT Astra Serif" w:hAnsi="PT Astra Serif"/>
          <w:b/>
          <w:bCs/>
          <w:sz w:val="24"/>
          <w:szCs w:val="24"/>
        </w:rPr>
      </w:pPr>
      <w:r w:rsidRPr="001C5311">
        <w:rPr>
          <w:rFonts w:ascii="PT Astra Serif" w:hAnsi="PT Astra Serif"/>
          <w:b/>
          <w:bCs/>
          <w:sz w:val="24"/>
          <w:szCs w:val="24"/>
        </w:rPr>
        <w:t xml:space="preserve">Порядок проведения </w:t>
      </w:r>
      <w:r w:rsidR="00E02BAE">
        <w:rPr>
          <w:rFonts w:ascii="PT Astra Serif" w:hAnsi="PT Astra Serif"/>
          <w:b/>
          <w:bCs/>
          <w:sz w:val="24"/>
          <w:szCs w:val="24"/>
        </w:rPr>
        <w:t xml:space="preserve">электронного </w:t>
      </w:r>
      <w:r w:rsidRPr="001C5311">
        <w:rPr>
          <w:rFonts w:ascii="PT Astra Serif" w:hAnsi="PT Astra Serif"/>
          <w:b/>
          <w:bCs/>
          <w:sz w:val="24"/>
          <w:szCs w:val="24"/>
        </w:rPr>
        <w:t>аукциона</w:t>
      </w:r>
    </w:p>
    <w:p w:rsidR="007F5867" w:rsidRPr="001C5311" w:rsidRDefault="007F5867" w:rsidP="002A4CF2">
      <w:pPr>
        <w:spacing w:after="0"/>
        <w:ind w:firstLine="709"/>
        <w:jc w:val="center"/>
        <w:rPr>
          <w:rFonts w:ascii="PT Astra Serif" w:hAnsi="PT Astra Serif"/>
          <w:b/>
          <w:bCs/>
          <w:sz w:val="24"/>
          <w:szCs w:val="24"/>
        </w:rPr>
      </w:pPr>
    </w:p>
    <w:p w:rsidR="00B24B94" w:rsidRPr="001C5311" w:rsidRDefault="004721F2"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42</w:t>
      </w:r>
      <w:r w:rsidR="007F5867"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 xml:space="preserve">Проведение </w:t>
      </w:r>
      <w:r w:rsidR="00E02BAE">
        <w:rPr>
          <w:rFonts w:ascii="PT Astra Serif" w:eastAsia="Calibri" w:hAnsi="PT Astra Serif"/>
          <w:sz w:val="24"/>
          <w:szCs w:val="24"/>
        </w:rPr>
        <w:t xml:space="preserve">электронного </w:t>
      </w:r>
      <w:r w:rsidR="00B24B94" w:rsidRPr="001C5311">
        <w:rPr>
          <w:rFonts w:ascii="PT Astra Serif" w:eastAsia="Calibri" w:hAnsi="PT Astra Serif"/>
          <w:sz w:val="24"/>
          <w:szCs w:val="24"/>
        </w:rPr>
        <w:t>аукциона осуществляется в порядке, установленном регламентом Оператора.</w:t>
      </w:r>
    </w:p>
    <w:p w:rsidR="00B24B94" w:rsidRPr="001C5311" w:rsidRDefault="004721F2"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43</w:t>
      </w:r>
      <w:r w:rsidR="007F5867"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 xml:space="preserve">В </w:t>
      </w:r>
      <w:r w:rsidR="00E02BAE">
        <w:rPr>
          <w:rFonts w:ascii="PT Astra Serif" w:eastAsia="Calibri" w:hAnsi="PT Astra Serif"/>
          <w:sz w:val="24"/>
          <w:szCs w:val="24"/>
        </w:rPr>
        <w:t xml:space="preserve">электронном </w:t>
      </w:r>
      <w:r w:rsidR="00B24B94" w:rsidRPr="001C5311">
        <w:rPr>
          <w:rFonts w:ascii="PT Astra Serif" w:eastAsia="Calibri" w:hAnsi="PT Astra Serif"/>
          <w:sz w:val="24"/>
          <w:szCs w:val="24"/>
        </w:rPr>
        <w:t xml:space="preserve">аукционе могут участвовать только заявители, признанные участниками </w:t>
      </w:r>
      <w:r w:rsidR="00E02BAE">
        <w:rPr>
          <w:rFonts w:ascii="PT Astra Serif" w:eastAsia="Calibri" w:hAnsi="PT Astra Serif"/>
          <w:sz w:val="24"/>
          <w:szCs w:val="24"/>
        </w:rPr>
        <w:t xml:space="preserve">такого </w:t>
      </w:r>
      <w:r w:rsidR="00B24B94" w:rsidRPr="001C5311">
        <w:rPr>
          <w:rFonts w:ascii="PT Astra Serif" w:eastAsia="Calibri" w:hAnsi="PT Astra Serif"/>
          <w:sz w:val="24"/>
          <w:szCs w:val="24"/>
        </w:rPr>
        <w:t>аукциона.</w:t>
      </w:r>
    </w:p>
    <w:p w:rsidR="00B24B94" w:rsidRPr="001C5311" w:rsidRDefault="004721F2"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44</w:t>
      </w:r>
      <w:r w:rsidR="007F5867"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 xml:space="preserve">Торговая сессия проводится путем последовательного повышения участниками </w:t>
      </w:r>
      <w:r w:rsidR="00E02BAE">
        <w:rPr>
          <w:rFonts w:ascii="PT Astra Serif" w:eastAsia="Calibri" w:hAnsi="PT Astra Serif"/>
          <w:sz w:val="24"/>
          <w:szCs w:val="24"/>
        </w:rPr>
        <w:t xml:space="preserve">электронного </w:t>
      </w:r>
      <w:r w:rsidR="00B24B94" w:rsidRPr="001C5311">
        <w:rPr>
          <w:rFonts w:ascii="PT Astra Serif" w:eastAsia="Calibri" w:hAnsi="PT Astra Serif"/>
          <w:sz w:val="24"/>
          <w:szCs w:val="24"/>
        </w:rPr>
        <w:t>аукциона начальной цены аукциона на величину, равную величине «шага аукциона».</w:t>
      </w:r>
    </w:p>
    <w:p w:rsidR="00B24B94" w:rsidRDefault="004721F2"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45</w:t>
      </w:r>
      <w:r w:rsidR="00A6751F">
        <w:rPr>
          <w:rFonts w:ascii="PT Astra Serif" w:eastAsia="Calibri" w:hAnsi="PT Astra Serif"/>
          <w:sz w:val="24"/>
          <w:szCs w:val="24"/>
        </w:rPr>
        <w:t xml:space="preserve">. </w:t>
      </w:r>
      <w:r w:rsidR="00B24B94" w:rsidRPr="001C5311">
        <w:rPr>
          <w:rFonts w:ascii="PT Astra Serif" w:eastAsia="Calibri" w:hAnsi="PT Astra Serif"/>
          <w:sz w:val="24"/>
          <w:szCs w:val="24"/>
        </w:rPr>
        <w:t xml:space="preserve">«Шаг аукциона» устанавливается Организатором аукциона в фиксированной сумме, составляющей 5% начальной цены </w:t>
      </w:r>
      <w:r w:rsidR="00E02BAE">
        <w:rPr>
          <w:rFonts w:ascii="PT Astra Serif" w:eastAsia="Calibri" w:hAnsi="PT Astra Serif"/>
          <w:sz w:val="24"/>
          <w:szCs w:val="24"/>
        </w:rPr>
        <w:t xml:space="preserve">электронного </w:t>
      </w:r>
      <w:r w:rsidR="00B24B94" w:rsidRPr="001C5311">
        <w:rPr>
          <w:rFonts w:ascii="PT Astra Serif" w:eastAsia="Calibri" w:hAnsi="PT Astra Serif"/>
          <w:sz w:val="24"/>
          <w:szCs w:val="24"/>
        </w:rPr>
        <w:t>аукциона, и не изменяется в течение всего времени подачи предлож</w:t>
      </w:r>
      <w:r w:rsidR="00E02BAE">
        <w:rPr>
          <w:rFonts w:ascii="PT Astra Serif" w:eastAsia="Calibri" w:hAnsi="PT Astra Serif"/>
          <w:sz w:val="24"/>
          <w:szCs w:val="24"/>
        </w:rPr>
        <w:t>ений о цене (т</w:t>
      </w:r>
      <w:r>
        <w:rPr>
          <w:rFonts w:ascii="PT Astra Serif" w:eastAsia="Calibri" w:hAnsi="PT Astra Serif"/>
          <w:sz w:val="24"/>
          <w:szCs w:val="24"/>
        </w:rPr>
        <w:t>аблица</w:t>
      </w:r>
      <w:r w:rsidR="00E02BAE">
        <w:rPr>
          <w:rFonts w:ascii="PT Astra Serif" w:eastAsia="Calibri" w:hAnsi="PT Astra Serif"/>
          <w:sz w:val="24"/>
          <w:szCs w:val="24"/>
        </w:rPr>
        <w:t xml:space="preserve"> </w:t>
      </w:r>
      <w:r>
        <w:rPr>
          <w:rFonts w:ascii="PT Astra Serif" w:eastAsia="Calibri" w:hAnsi="PT Astra Serif"/>
          <w:sz w:val="24"/>
          <w:szCs w:val="24"/>
        </w:rPr>
        <w:t>2).</w:t>
      </w:r>
    </w:p>
    <w:p w:rsidR="00A6751F" w:rsidRPr="001C5311" w:rsidRDefault="004721F2"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46</w:t>
      </w:r>
      <w:r w:rsidR="00A6751F">
        <w:rPr>
          <w:rFonts w:ascii="PT Astra Serif" w:eastAsia="Calibri" w:hAnsi="PT Astra Serif"/>
          <w:sz w:val="24"/>
          <w:szCs w:val="24"/>
        </w:rPr>
        <w:t>. В ходе проведения аукционных торгов предоставляется возможность увеличения текущей цены на величину кратную шагу аукциона.</w:t>
      </w:r>
    </w:p>
    <w:p w:rsidR="00B24B94" w:rsidRPr="001C5311" w:rsidRDefault="004721F2"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47</w:t>
      </w:r>
      <w:r w:rsidR="007F5867"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В случае, если в течение указанного времени не поступило ни одного предложения о цене, аукцион с помощью программно-аппаратных средств торговой секции завершается.</w:t>
      </w:r>
    </w:p>
    <w:p w:rsidR="00B24B94" w:rsidRPr="001C5311" w:rsidRDefault="004721F2"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lastRenderedPageBreak/>
        <w:t>48</w:t>
      </w:r>
      <w:r w:rsidR="007F5867"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В случае поступления предложения о цене аукциона,</w:t>
      </w:r>
      <w:r w:rsidR="00B24B94" w:rsidRPr="001C5311">
        <w:rPr>
          <w:rFonts w:ascii="PT Astra Serif" w:hAnsi="PT Astra Serif"/>
          <w:sz w:val="24"/>
          <w:szCs w:val="24"/>
        </w:rPr>
        <w:t xml:space="preserve"> </w:t>
      </w:r>
      <w:r w:rsidR="00B24B94" w:rsidRPr="001C5311">
        <w:rPr>
          <w:rFonts w:ascii="PT Astra Serif" w:eastAsia="Calibri" w:hAnsi="PT Astra Serif"/>
          <w:sz w:val="24"/>
          <w:szCs w:val="24"/>
        </w:rPr>
        <w:t>увеличивающего начальную цену аукциона или текущее лучшее</w:t>
      </w:r>
      <w:r w:rsidR="00B24B94" w:rsidRPr="001C5311">
        <w:rPr>
          <w:rFonts w:ascii="PT Astra Serif" w:hAnsi="PT Astra Serif"/>
          <w:sz w:val="24"/>
          <w:szCs w:val="24"/>
        </w:rPr>
        <w:t xml:space="preserve"> </w:t>
      </w:r>
      <w:r w:rsidR="00B24B94" w:rsidRPr="001C5311">
        <w:rPr>
          <w:rFonts w:ascii="PT Astra Serif" w:eastAsia="Calibri" w:hAnsi="PT Astra Serif"/>
          <w:sz w:val="24"/>
          <w:szCs w:val="24"/>
        </w:rPr>
        <w:t>предложение о цене аукциона, время для подачи предложений о</w:t>
      </w:r>
      <w:r w:rsidR="00B24B94" w:rsidRPr="001C5311">
        <w:rPr>
          <w:rFonts w:ascii="PT Astra Serif" w:hAnsi="PT Astra Serif"/>
          <w:sz w:val="24"/>
          <w:szCs w:val="24"/>
        </w:rPr>
        <w:t xml:space="preserve"> </w:t>
      </w:r>
      <w:r w:rsidR="00B24B94" w:rsidRPr="001C5311">
        <w:rPr>
          <w:rFonts w:ascii="PT Astra Serif" w:eastAsia="Calibri" w:hAnsi="PT Astra Serif"/>
          <w:sz w:val="24"/>
          <w:szCs w:val="24"/>
        </w:rPr>
        <w:t xml:space="preserve">цене продлевается на </w:t>
      </w:r>
      <w:r w:rsidR="00B24B94" w:rsidRPr="001C5311">
        <w:rPr>
          <w:rFonts w:ascii="PT Astra Serif" w:hAnsi="PT Astra Serif"/>
          <w:sz w:val="24"/>
          <w:szCs w:val="24"/>
        </w:rPr>
        <w:t>1</w:t>
      </w:r>
      <w:r w:rsidR="00B24B94" w:rsidRPr="001C5311">
        <w:rPr>
          <w:rFonts w:ascii="PT Astra Serif" w:eastAsia="Calibri" w:hAnsi="PT Astra Serif"/>
          <w:sz w:val="24"/>
          <w:szCs w:val="24"/>
        </w:rPr>
        <w:t>0 минут с момента приема Оператором</w:t>
      </w:r>
      <w:r w:rsidR="00B24B94" w:rsidRPr="001C5311">
        <w:rPr>
          <w:rFonts w:ascii="PT Astra Serif" w:hAnsi="PT Astra Serif"/>
          <w:sz w:val="24"/>
          <w:szCs w:val="24"/>
        </w:rPr>
        <w:t xml:space="preserve"> </w:t>
      </w:r>
      <w:r w:rsidR="00B24B94" w:rsidRPr="001C5311">
        <w:rPr>
          <w:rFonts w:ascii="PT Astra Serif" w:eastAsia="Calibri" w:hAnsi="PT Astra Serif"/>
          <w:sz w:val="24"/>
          <w:szCs w:val="24"/>
        </w:rPr>
        <w:t>каждого из таких предложений.</w:t>
      </w:r>
    </w:p>
    <w:p w:rsidR="00B24B94" w:rsidRPr="001C5311" w:rsidRDefault="004721F2"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 xml:space="preserve">49. </w:t>
      </w:r>
      <w:r w:rsidR="00B24B94" w:rsidRPr="001C5311">
        <w:rPr>
          <w:rFonts w:ascii="PT Astra Serif" w:eastAsia="Calibri" w:hAnsi="PT Astra Serif"/>
          <w:sz w:val="24"/>
          <w:szCs w:val="24"/>
        </w:rPr>
        <w:t xml:space="preserve">Если в течение 10 минут после представления последнего предложения о цене следующее предложение не поступило, </w:t>
      </w:r>
      <w:r w:rsidR="0093488D">
        <w:rPr>
          <w:rFonts w:ascii="PT Astra Serif" w:eastAsia="Calibri" w:hAnsi="PT Astra Serif"/>
          <w:sz w:val="24"/>
          <w:szCs w:val="24"/>
        </w:rPr>
        <w:t xml:space="preserve">электронный </w:t>
      </w:r>
      <w:r w:rsidR="00B24B94" w:rsidRPr="001C5311">
        <w:rPr>
          <w:rFonts w:ascii="PT Astra Serif" w:eastAsia="Calibri" w:hAnsi="PT Astra Serif"/>
          <w:sz w:val="24"/>
          <w:szCs w:val="24"/>
        </w:rPr>
        <w:t>аукцион с помощью программно-аппаратных средств торговой секции завершается.</w:t>
      </w:r>
    </w:p>
    <w:p w:rsidR="00B24B94" w:rsidRPr="001C5311" w:rsidRDefault="004721F2"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50</w:t>
      </w:r>
      <w:r w:rsidR="007F5867"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Если в течение времени для подачи первого предложения о цене аукциона 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B24B94" w:rsidRPr="001C5311" w:rsidRDefault="004721F2"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51</w:t>
      </w:r>
      <w:r w:rsidR="007F5867"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B24B94" w:rsidRPr="001C5311" w:rsidRDefault="00B014E7" w:rsidP="004721F2">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52</w:t>
      </w:r>
      <w:r w:rsidR="007F5867"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 xml:space="preserve">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w:t>
      </w:r>
      <w:r w:rsidR="0093488D">
        <w:rPr>
          <w:rFonts w:ascii="PT Astra Serif" w:eastAsia="Calibri" w:hAnsi="PT Astra Serif"/>
          <w:sz w:val="24"/>
          <w:szCs w:val="24"/>
        </w:rPr>
        <w:t xml:space="preserve">электронного </w:t>
      </w:r>
      <w:r w:rsidR="00B24B94" w:rsidRPr="001C5311">
        <w:rPr>
          <w:rFonts w:ascii="PT Astra Serif" w:eastAsia="Calibri" w:hAnsi="PT Astra Serif"/>
          <w:sz w:val="24"/>
          <w:szCs w:val="24"/>
        </w:rPr>
        <w:t>аукциона, в случае если:</w:t>
      </w:r>
    </w:p>
    <w:p w:rsidR="00B24B94" w:rsidRPr="001C5311" w:rsidRDefault="00B24B94" w:rsidP="004721F2">
      <w:pPr>
        <w:autoSpaceDE w:val="0"/>
        <w:autoSpaceDN w:val="0"/>
        <w:adjustRightInd w:val="0"/>
        <w:spacing w:after="0"/>
        <w:ind w:firstLine="709"/>
        <w:jc w:val="both"/>
        <w:rPr>
          <w:rFonts w:ascii="PT Astra Serif" w:eastAsia="Calibri" w:hAnsi="PT Astra Serif"/>
          <w:sz w:val="24"/>
          <w:szCs w:val="24"/>
        </w:rPr>
      </w:pPr>
      <w:r w:rsidRPr="001C5311">
        <w:rPr>
          <w:rFonts w:ascii="PT Astra Serif" w:eastAsia="Calibri" w:hAnsi="PT Astra Serif"/>
          <w:sz w:val="24"/>
          <w:szCs w:val="24"/>
        </w:rPr>
        <w:t>- предложение о цене подано до начала или по истечении установленного времени для подачи предложений о цене;</w:t>
      </w:r>
    </w:p>
    <w:p w:rsidR="00B24B94" w:rsidRPr="001C5311" w:rsidRDefault="00B24B94" w:rsidP="007F5867">
      <w:pPr>
        <w:autoSpaceDE w:val="0"/>
        <w:autoSpaceDN w:val="0"/>
        <w:adjustRightInd w:val="0"/>
        <w:spacing w:after="0"/>
        <w:ind w:firstLine="709"/>
        <w:jc w:val="both"/>
        <w:rPr>
          <w:rFonts w:ascii="PT Astra Serif" w:eastAsia="Calibri" w:hAnsi="PT Astra Serif"/>
          <w:sz w:val="24"/>
          <w:szCs w:val="24"/>
        </w:rPr>
      </w:pPr>
      <w:r w:rsidRPr="001C5311">
        <w:rPr>
          <w:rFonts w:ascii="PT Astra Serif" w:eastAsia="Calibri" w:hAnsi="PT Astra Serif"/>
          <w:sz w:val="24"/>
          <w:szCs w:val="24"/>
        </w:rPr>
        <w:t>- представленное предложение о цене ниже начальной цены;</w:t>
      </w:r>
    </w:p>
    <w:p w:rsidR="00B24B94" w:rsidRPr="001C5311" w:rsidRDefault="00B24B94" w:rsidP="007F5867">
      <w:pPr>
        <w:autoSpaceDE w:val="0"/>
        <w:autoSpaceDN w:val="0"/>
        <w:adjustRightInd w:val="0"/>
        <w:spacing w:after="0"/>
        <w:ind w:firstLine="709"/>
        <w:jc w:val="both"/>
        <w:rPr>
          <w:rFonts w:ascii="PT Astra Serif" w:eastAsia="Calibri" w:hAnsi="PT Astra Serif"/>
          <w:sz w:val="24"/>
          <w:szCs w:val="24"/>
        </w:rPr>
      </w:pPr>
      <w:r w:rsidRPr="001C5311">
        <w:rPr>
          <w:rFonts w:ascii="PT Astra Serif" w:eastAsia="Calibri" w:hAnsi="PT Astra Serif"/>
          <w:sz w:val="24"/>
          <w:szCs w:val="24"/>
        </w:rPr>
        <w:t>- представленное предложение о цене равно нулю;</w:t>
      </w:r>
    </w:p>
    <w:p w:rsidR="00B24B94" w:rsidRPr="001C5311" w:rsidRDefault="00B24B94" w:rsidP="007F5867">
      <w:pPr>
        <w:autoSpaceDE w:val="0"/>
        <w:autoSpaceDN w:val="0"/>
        <w:adjustRightInd w:val="0"/>
        <w:spacing w:after="0"/>
        <w:ind w:firstLine="709"/>
        <w:jc w:val="both"/>
        <w:rPr>
          <w:rFonts w:ascii="PT Astra Serif" w:eastAsia="Calibri" w:hAnsi="PT Astra Serif"/>
          <w:sz w:val="24"/>
          <w:szCs w:val="24"/>
        </w:rPr>
      </w:pPr>
      <w:r w:rsidRPr="001C5311">
        <w:rPr>
          <w:rFonts w:ascii="PT Astra Serif" w:eastAsia="Calibri" w:hAnsi="PT Astra Serif"/>
          <w:sz w:val="24"/>
          <w:szCs w:val="24"/>
        </w:rPr>
        <w:t>- представленное предложение о цене не соответствует увеличению текущей цены в соответствии с «шагом аукциона»;</w:t>
      </w:r>
    </w:p>
    <w:p w:rsidR="00B24B94" w:rsidRPr="001C5311" w:rsidRDefault="00B24B94" w:rsidP="007F5867">
      <w:pPr>
        <w:autoSpaceDE w:val="0"/>
        <w:autoSpaceDN w:val="0"/>
        <w:adjustRightInd w:val="0"/>
        <w:spacing w:after="0"/>
        <w:ind w:firstLine="709"/>
        <w:jc w:val="both"/>
        <w:rPr>
          <w:rFonts w:ascii="PT Astra Serif" w:eastAsia="Calibri" w:hAnsi="PT Astra Serif"/>
          <w:sz w:val="24"/>
          <w:szCs w:val="24"/>
        </w:rPr>
      </w:pPr>
      <w:r w:rsidRPr="001C5311">
        <w:rPr>
          <w:rFonts w:ascii="PT Astra Serif" w:eastAsia="Calibri" w:hAnsi="PT Astra Serif"/>
          <w:sz w:val="24"/>
          <w:szCs w:val="24"/>
        </w:rPr>
        <w:t xml:space="preserve">- представленное участником </w:t>
      </w:r>
      <w:r w:rsidR="0093488D">
        <w:rPr>
          <w:rFonts w:ascii="PT Astra Serif" w:eastAsia="Calibri" w:hAnsi="PT Astra Serif"/>
          <w:sz w:val="24"/>
          <w:szCs w:val="24"/>
        </w:rPr>
        <w:t xml:space="preserve">электронного </w:t>
      </w:r>
      <w:r w:rsidRPr="001C5311">
        <w:rPr>
          <w:rFonts w:ascii="PT Astra Serif" w:eastAsia="Calibri" w:hAnsi="PT Astra Serif"/>
          <w:sz w:val="24"/>
          <w:szCs w:val="24"/>
        </w:rPr>
        <w:t>аукциона предложение о цене меньше ранее представленных предложений;</w:t>
      </w:r>
    </w:p>
    <w:p w:rsidR="00B24B94" w:rsidRPr="001C5311" w:rsidRDefault="00B24B94" w:rsidP="007F5867">
      <w:pPr>
        <w:autoSpaceDE w:val="0"/>
        <w:autoSpaceDN w:val="0"/>
        <w:adjustRightInd w:val="0"/>
        <w:spacing w:after="0"/>
        <w:ind w:firstLine="709"/>
        <w:jc w:val="both"/>
        <w:rPr>
          <w:rFonts w:ascii="PT Astra Serif" w:eastAsia="Calibri" w:hAnsi="PT Astra Serif"/>
          <w:sz w:val="24"/>
          <w:szCs w:val="24"/>
        </w:rPr>
      </w:pPr>
      <w:r w:rsidRPr="001C5311">
        <w:rPr>
          <w:rFonts w:ascii="PT Astra Serif" w:eastAsia="Calibri" w:hAnsi="PT Astra Serif"/>
          <w:sz w:val="24"/>
          <w:szCs w:val="24"/>
        </w:rPr>
        <w:t>- представленное участником</w:t>
      </w:r>
      <w:r w:rsidR="0093488D" w:rsidRPr="0093488D">
        <w:rPr>
          <w:rFonts w:ascii="PT Astra Serif" w:eastAsia="Calibri" w:hAnsi="PT Astra Serif"/>
          <w:sz w:val="24"/>
          <w:szCs w:val="24"/>
        </w:rPr>
        <w:t xml:space="preserve"> </w:t>
      </w:r>
      <w:r w:rsidR="0093488D">
        <w:rPr>
          <w:rFonts w:ascii="PT Astra Serif" w:eastAsia="Calibri" w:hAnsi="PT Astra Serif"/>
          <w:sz w:val="24"/>
          <w:szCs w:val="24"/>
        </w:rPr>
        <w:t>электронного</w:t>
      </w:r>
      <w:r w:rsidRPr="001C5311">
        <w:rPr>
          <w:rFonts w:ascii="PT Astra Serif" w:eastAsia="Calibri" w:hAnsi="PT Astra Serif"/>
          <w:sz w:val="24"/>
          <w:szCs w:val="24"/>
        </w:rPr>
        <w:t xml:space="preserve"> аукциона предложение о цене является лучшим текущим предложением о цене.</w:t>
      </w:r>
    </w:p>
    <w:p w:rsidR="00B24B94" w:rsidRPr="001C5311" w:rsidRDefault="00B014E7" w:rsidP="007F5867">
      <w:pPr>
        <w:autoSpaceDE w:val="0"/>
        <w:autoSpaceDN w:val="0"/>
        <w:adjustRightInd w:val="0"/>
        <w:spacing w:after="0"/>
        <w:ind w:firstLine="709"/>
        <w:jc w:val="both"/>
        <w:rPr>
          <w:rFonts w:ascii="PT Astra Serif" w:eastAsia="Calibri" w:hAnsi="PT Astra Serif"/>
          <w:sz w:val="24"/>
          <w:szCs w:val="24"/>
        </w:rPr>
      </w:pPr>
      <w:r>
        <w:rPr>
          <w:rFonts w:ascii="PT Astra Serif" w:eastAsia="Calibri" w:hAnsi="PT Astra Serif"/>
          <w:sz w:val="24"/>
          <w:szCs w:val="24"/>
        </w:rPr>
        <w:t>53</w:t>
      </w:r>
      <w:r w:rsidR="007F5867"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 xml:space="preserve">Победителем </w:t>
      </w:r>
      <w:r w:rsidR="0093488D">
        <w:rPr>
          <w:rFonts w:ascii="PT Astra Serif" w:eastAsia="Calibri" w:hAnsi="PT Astra Serif"/>
          <w:sz w:val="24"/>
          <w:szCs w:val="24"/>
        </w:rPr>
        <w:t>электронного</w:t>
      </w:r>
      <w:r w:rsidR="0093488D"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 xml:space="preserve">аукциона признается участник аукциона, предложивший наиболее высокую цену </w:t>
      </w:r>
      <w:r w:rsidR="0093488D">
        <w:rPr>
          <w:rFonts w:ascii="PT Astra Serif" w:eastAsia="Calibri" w:hAnsi="PT Astra Serif"/>
          <w:sz w:val="24"/>
          <w:szCs w:val="24"/>
        </w:rPr>
        <w:t>электронного</w:t>
      </w:r>
      <w:r w:rsidR="0093488D" w:rsidRPr="001C5311">
        <w:rPr>
          <w:rFonts w:ascii="PT Astra Serif" w:eastAsia="Calibri" w:hAnsi="PT Astra Serif"/>
          <w:sz w:val="24"/>
          <w:szCs w:val="24"/>
        </w:rPr>
        <w:t xml:space="preserve"> </w:t>
      </w:r>
      <w:r w:rsidR="00B24B94" w:rsidRPr="001C5311">
        <w:rPr>
          <w:rFonts w:ascii="PT Astra Serif" w:eastAsia="Calibri" w:hAnsi="PT Astra Serif"/>
          <w:sz w:val="24"/>
          <w:szCs w:val="24"/>
        </w:rPr>
        <w:t>аукциона.</w:t>
      </w:r>
    </w:p>
    <w:p w:rsidR="00B24B94" w:rsidRPr="001C5311" w:rsidRDefault="00B014E7" w:rsidP="007F5867">
      <w:pPr>
        <w:spacing w:after="0"/>
        <w:ind w:firstLine="709"/>
        <w:jc w:val="both"/>
        <w:rPr>
          <w:rFonts w:ascii="PT Astra Serif" w:hAnsi="PT Astra Serif"/>
          <w:sz w:val="24"/>
          <w:szCs w:val="24"/>
          <w:highlight w:val="green"/>
        </w:rPr>
      </w:pPr>
      <w:r>
        <w:rPr>
          <w:rFonts w:ascii="PT Astra Serif" w:hAnsi="PT Astra Serif"/>
          <w:sz w:val="24"/>
          <w:szCs w:val="24"/>
        </w:rPr>
        <w:t>54</w:t>
      </w:r>
      <w:r w:rsidR="007F5867" w:rsidRPr="001C5311">
        <w:rPr>
          <w:rFonts w:ascii="PT Astra Serif" w:hAnsi="PT Astra Serif"/>
          <w:sz w:val="24"/>
          <w:szCs w:val="24"/>
        </w:rPr>
        <w:t xml:space="preserve">. </w:t>
      </w:r>
      <w:r w:rsidR="00B24B94" w:rsidRPr="001C5311">
        <w:rPr>
          <w:rFonts w:ascii="PT Astra Serif" w:hAnsi="PT Astra Serif"/>
          <w:sz w:val="24"/>
          <w:szCs w:val="24"/>
        </w:rPr>
        <w:t>В случае, если в электронном аукционе участвовал только один участник или при проведении электронного аукциона не принял участие ни один из участников электронного аукциона, либо в  случае, если по окончании электронного аукциона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 аукцион признается несостоявшимся.</w:t>
      </w:r>
    </w:p>
    <w:p w:rsidR="00B24B94" w:rsidRPr="001C5311" w:rsidRDefault="00B014E7" w:rsidP="007F5867">
      <w:pPr>
        <w:spacing w:after="0"/>
        <w:ind w:firstLine="709"/>
        <w:jc w:val="both"/>
        <w:rPr>
          <w:rFonts w:ascii="PT Astra Serif" w:hAnsi="PT Astra Serif"/>
          <w:sz w:val="24"/>
          <w:szCs w:val="24"/>
        </w:rPr>
      </w:pPr>
      <w:r>
        <w:rPr>
          <w:rFonts w:ascii="PT Astra Serif" w:hAnsi="PT Astra Serif"/>
          <w:sz w:val="24"/>
          <w:szCs w:val="24"/>
        </w:rPr>
        <w:t xml:space="preserve">55. </w:t>
      </w:r>
      <w:r w:rsidR="00B24B94" w:rsidRPr="001C5311">
        <w:rPr>
          <w:rFonts w:ascii="PT Astra Serif" w:hAnsi="PT Astra Serif"/>
          <w:sz w:val="24"/>
          <w:szCs w:val="24"/>
        </w:rPr>
        <w:t xml:space="preserve">Оператор в течение одного часа после размещения Журнала хода торгов открывает Организатору </w:t>
      </w:r>
      <w:r w:rsidR="0093488D">
        <w:rPr>
          <w:rFonts w:ascii="PT Astra Serif" w:eastAsia="Calibri" w:hAnsi="PT Astra Serif"/>
          <w:sz w:val="24"/>
          <w:szCs w:val="24"/>
        </w:rPr>
        <w:t>электронного</w:t>
      </w:r>
      <w:r w:rsidR="0093488D" w:rsidRPr="001C5311">
        <w:rPr>
          <w:rFonts w:ascii="PT Astra Serif" w:hAnsi="PT Astra Serif"/>
          <w:sz w:val="24"/>
          <w:szCs w:val="24"/>
        </w:rPr>
        <w:t xml:space="preserve"> </w:t>
      </w:r>
      <w:r w:rsidR="00B24B94" w:rsidRPr="001C5311">
        <w:rPr>
          <w:rFonts w:ascii="PT Astra Serif" w:hAnsi="PT Astra Serif"/>
          <w:sz w:val="24"/>
          <w:szCs w:val="24"/>
        </w:rPr>
        <w:t xml:space="preserve">аукциона доступ к протоколу о результатах </w:t>
      </w:r>
      <w:r w:rsidR="0093488D">
        <w:rPr>
          <w:rFonts w:ascii="PT Astra Serif" w:eastAsia="Calibri" w:hAnsi="PT Astra Serif"/>
          <w:sz w:val="24"/>
          <w:szCs w:val="24"/>
        </w:rPr>
        <w:t>электронного</w:t>
      </w:r>
      <w:r w:rsidR="0093488D" w:rsidRPr="001C5311">
        <w:rPr>
          <w:rFonts w:ascii="PT Astra Serif" w:hAnsi="PT Astra Serif"/>
          <w:sz w:val="24"/>
          <w:szCs w:val="24"/>
        </w:rPr>
        <w:t xml:space="preserve"> </w:t>
      </w:r>
      <w:r w:rsidR="00B24B94" w:rsidRPr="001C5311">
        <w:rPr>
          <w:rFonts w:ascii="PT Astra Serif" w:hAnsi="PT Astra Serif"/>
          <w:sz w:val="24"/>
          <w:szCs w:val="24"/>
        </w:rPr>
        <w:t xml:space="preserve">аукциона,  содержащему  сведения  о  победителе </w:t>
      </w:r>
      <w:r w:rsidR="00BB4ACD">
        <w:rPr>
          <w:rFonts w:ascii="PT Astra Serif" w:eastAsia="Calibri" w:hAnsi="PT Astra Serif"/>
          <w:sz w:val="24"/>
          <w:szCs w:val="24"/>
        </w:rPr>
        <w:t>электронного</w:t>
      </w:r>
      <w:r w:rsidR="00B24B94" w:rsidRPr="001C5311">
        <w:rPr>
          <w:rFonts w:ascii="PT Astra Serif" w:hAnsi="PT Astra Serif"/>
          <w:sz w:val="24"/>
          <w:szCs w:val="24"/>
        </w:rPr>
        <w:t xml:space="preserve"> аукциона. </w:t>
      </w:r>
    </w:p>
    <w:p w:rsidR="00B24B94" w:rsidRPr="001C5311" w:rsidRDefault="00B014E7" w:rsidP="007F5867">
      <w:pPr>
        <w:spacing w:after="0"/>
        <w:ind w:firstLine="709"/>
        <w:jc w:val="both"/>
        <w:rPr>
          <w:rFonts w:ascii="PT Astra Serif" w:hAnsi="PT Astra Serif"/>
          <w:sz w:val="24"/>
          <w:szCs w:val="24"/>
        </w:rPr>
      </w:pPr>
      <w:r>
        <w:rPr>
          <w:rFonts w:ascii="PT Astra Serif" w:hAnsi="PT Astra Serif"/>
          <w:sz w:val="24"/>
          <w:szCs w:val="24"/>
        </w:rPr>
        <w:t>56</w:t>
      </w:r>
      <w:r w:rsidR="00B153C5" w:rsidRPr="001C5311">
        <w:rPr>
          <w:rFonts w:ascii="PT Astra Serif" w:hAnsi="PT Astra Serif"/>
          <w:sz w:val="24"/>
          <w:szCs w:val="24"/>
        </w:rPr>
        <w:t xml:space="preserve">. </w:t>
      </w:r>
      <w:r w:rsidR="00B24B94" w:rsidRPr="001C5311">
        <w:rPr>
          <w:rFonts w:ascii="PT Astra Serif" w:hAnsi="PT Astra Serif"/>
          <w:sz w:val="24"/>
          <w:szCs w:val="24"/>
        </w:rPr>
        <w:t xml:space="preserve">Оператор в течение одного часа с момента формирования протокола об итогах </w:t>
      </w:r>
      <w:r w:rsidR="00BB4ACD">
        <w:rPr>
          <w:rFonts w:ascii="PT Astra Serif" w:eastAsia="Calibri" w:hAnsi="PT Astra Serif"/>
          <w:sz w:val="24"/>
          <w:szCs w:val="24"/>
        </w:rPr>
        <w:t>электронного</w:t>
      </w:r>
      <w:r w:rsidR="00BB4ACD" w:rsidRPr="001C5311">
        <w:rPr>
          <w:rFonts w:ascii="PT Astra Serif" w:hAnsi="PT Astra Serif"/>
          <w:sz w:val="24"/>
          <w:szCs w:val="24"/>
        </w:rPr>
        <w:t xml:space="preserve"> </w:t>
      </w:r>
      <w:r w:rsidR="00B24B94" w:rsidRPr="001C5311">
        <w:rPr>
          <w:rFonts w:ascii="PT Astra Serif" w:hAnsi="PT Astra Serif"/>
          <w:sz w:val="24"/>
          <w:szCs w:val="24"/>
        </w:rPr>
        <w:t xml:space="preserve">аукциона направляет  в  личный  кабинет  победителя  </w:t>
      </w:r>
      <w:r w:rsidR="00BB4ACD">
        <w:rPr>
          <w:rFonts w:ascii="PT Astra Serif" w:eastAsia="Calibri" w:hAnsi="PT Astra Serif"/>
          <w:sz w:val="24"/>
          <w:szCs w:val="24"/>
        </w:rPr>
        <w:t>электронного</w:t>
      </w:r>
      <w:r w:rsidR="00BB4ACD" w:rsidRPr="001C5311">
        <w:rPr>
          <w:rFonts w:ascii="PT Astra Serif" w:hAnsi="PT Astra Serif"/>
          <w:sz w:val="24"/>
          <w:szCs w:val="24"/>
        </w:rPr>
        <w:t xml:space="preserve"> </w:t>
      </w:r>
      <w:r w:rsidR="00B24B94" w:rsidRPr="001C5311">
        <w:rPr>
          <w:rFonts w:ascii="PT Astra Serif" w:hAnsi="PT Astra Serif"/>
          <w:sz w:val="24"/>
          <w:szCs w:val="24"/>
        </w:rPr>
        <w:t>аукциона уведомление с протоколом об  итогах,  а  также  размещает  в  открытой  части  площадки информацию об итоговой цене торгов и победителе торгов.</w:t>
      </w:r>
    </w:p>
    <w:p w:rsidR="00B24B94" w:rsidRPr="001C5311" w:rsidRDefault="00B014E7" w:rsidP="007F5867">
      <w:pPr>
        <w:spacing w:after="0"/>
        <w:ind w:firstLine="709"/>
        <w:jc w:val="both"/>
        <w:rPr>
          <w:rFonts w:ascii="PT Astra Serif" w:hAnsi="PT Astra Serif"/>
          <w:sz w:val="24"/>
          <w:szCs w:val="24"/>
        </w:rPr>
      </w:pPr>
      <w:r>
        <w:rPr>
          <w:rFonts w:ascii="PT Astra Serif" w:hAnsi="PT Astra Serif"/>
          <w:sz w:val="24"/>
          <w:szCs w:val="24"/>
        </w:rPr>
        <w:t>57</w:t>
      </w:r>
      <w:r w:rsidR="00B153C5" w:rsidRPr="001C5311">
        <w:rPr>
          <w:rFonts w:ascii="PT Astra Serif" w:hAnsi="PT Astra Serif"/>
          <w:sz w:val="24"/>
          <w:szCs w:val="24"/>
        </w:rPr>
        <w:t xml:space="preserve">. </w:t>
      </w:r>
      <w:r w:rsidR="00B24B94" w:rsidRPr="001C5311">
        <w:rPr>
          <w:rFonts w:ascii="PT Astra Serif" w:hAnsi="PT Astra Serif"/>
          <w:sz w:val="24"/>
          <w:szCs w:val="24"/>
        </w:rPr>
        <w:t xml:space="preserve">Оператор прекращает блокирование в отношении денежных средств участников </w:t>
      </w:r>
      <w:r w:rsidR="00BB4ACD">
        <w:rPr>
          <w:rFonts w:ascii="PT Astra Serif" w:eastAsia="Calibri" w:hAnsi="PT Astra Serif"/>
          <w:sz w:val="24"/>
          <w:szCs w:val="24"/>
        </w:rPr>
        <w:t>электронного</w:t>
      </w:r>
      <w:r w:rsidR="00BB4ACD" w:rsidRPr="001C5311">
        <w:rPr>
          <w:rFonts w:ascii="PT Astra Serif" w:hAnsi="PT Astra Serif"/>
          <w:sz w:val="24"/>
          <w:szCs w:val="24"/>
        </w:rPr>
        <w:t xml:space="preserve"> </w:t>
      </w:r>
      <w:r w:rsidR="00B24B94" w:rsidRPr="001C5311">
        <w:rPr>
          <w:rFonts w:ascii="PT Astra Serif" w:hAnsi="PT Astra Serif"/>
          <w:sz w:val="24"/>
          <w:szCs w:val="24"/>
        </w:rPr>
        <w:t xml:space="preserve">аукциона, заблокированных в размере задатка на лицевом счете участника аукциона на площадке после подписания электронной подписью Организатором процедуры протокола об итогах </w:t>
      </w:r>
      <w:r w:rsidR="00BB4ACD">
        <w:rPr>
          <w:rFonts w:ascii="PT Astra Serif" w:eastAsia="Calibri" w:hAnsi="PT Astra Serif"/>
          <w:sz w:val="24"/>
          <w:szCs w:val="24"/>
        </w:rPr>
        <w:t>электронного</w:t>
      </w:r>
      <w:r w:rsidR="00BB4ACD" w:rsidRPr="001C5311">
        <w:rPr>
          <w:rFonts w:ascii="PT Astra Serif" w:hAnsi="PT Astra Serif"/>
          <w:sz w:val="24"/>
          <w:szCs w:val="24"/>
        </w:rPr>
        <w:t xml:space="preserve"> </w:t>
      </w:r>
      <w:r w:rsidR="00B24B94" w:rsidRPr="001C5311">
        <w:rPr>
          <w:rFonts w:ascii="PT Astra Serif" w:hAnsi="PT Astra Serif"/>
          <w:sz w:val="24"/>
          <w:szCs w:val="24"/>
        </w:rPr>
        <w:t xml:space="preserve">аукциона, за исключением победителя </w:t>
      </w:r>
      <w:r w:rsidR="00BB4ACD">
        <w:rPr>
          <w:rFonts w:ascii="PT Astra Serif" w:eastAsia="Calibri" w:hAnsi="PT Astra Serif"/>
          <w:sz w:val="24"/>
          <w:szCs w:val="24"/>
        </w:rPr>
        <w:t>электронного</w:t>
      </w:r>
      <w:r w:rsidR="00BB4ACD" w:rsidRPr="001C5311">
        <w:rPr>
          <w:rFonts w:ascii="PT Astra Serif" w:hAnsi="PT Astra Serif"/>
          <w:sz w:val="24"/>
          <w:szCs w:val="24"/>
        </w:rPr>
        <w:t xml:space="preserve"> </w:t>
      </w:r>
      <w:r w:rsidR="00B24B94" w:rsidRPr="001C5311">
        <w:rPr>
          <w:rFonts w:ascii="PT Astra Serif" w:hAnsi="PT Astra Serif"/>
          <w:sz w:val="24"/>
          <w:szCs w:val="24"/>
        </w:rPr>
        <w:t>аукциона и участника аукциона, сделавшего предпоследнее предложение.</w:t>
      </w:r>
    </w:p>
    <w:p w:rsidR="00B24B94" w:rsidRPr="001C5311" w:rsidRDefault="00B014E7" w:rsidP="007F5867">
      <w:pPr>
        <w:spacing w:after="0"/>
        <w:ind w:firstLine="709"/>
        <w:jc w:val="both"/>
        <w:rPr>
          <w:rFonts w:ascii="PT Astra Serif" w:hAnsi="PT Astra Serif"/>
          <w:sz w:val="24"/>
          <w:szCs w:val="24"/>
        </w:rPr>
      </w:pPr>
      <w:r>
        <w:rPr>
          <w:rFonts w:ascii="PT Astra Serif" w:hAnsi="PT Astra Serif"/>
          <w:sz w:val="24"/>
          <w:szCs w:val="24"/>
        </w:rPr>
        <w:t>58</w:t>
      </w:r>
      <w:r w:rsidR="00CD72E3" w:rsidRPr="001C5311">
        <w:rPr>
          <w:rFonts w:ascii="PT Astra Serif" w:hAnsi="PT Astra Serif"/>
          <w:sz w:val="24"/>
          <w:szCs w:val="24"/>
        </w:rPr>
        <w:t xml:space="preserve">. </w:t>
      </w:r>
      <w:r w:rsidR="00B24B94" w:rsidRPr="001C5311">
        <w:rPr>
          <w:rFonts w:ascii="PT Astra Serif" w:hAnsi="PT Astra Serif"/>
          <w:sz w:val="24"/>
          <w:szCs w:val="24"/>
        </w:rPr>
        <w:t>Р</w:t>
      </w:r>
      <w:r w:rsidR="00B153C5" w:rsidRPr="001C5311">
        <w:rPr>
          <w:rFonts w:ascii="PT Astra Serif" w:hAnsi="PT Astra Serif"/>
          <w:sz w:val="24"/>
          <w:szCs w:val="24"/>
        </w:rPr>
        <w:t xml:space="preserve">езультаты </w:t>
      </w:r>
      <w:r w:rsidR="00BB4ACD">
        <w:rPr>
          <w:rFonts w:ascii="PT Astra Serif" w:eastAsia="Calibri" w:hAnsi="PT Astra Serif"/>
          <w:sz w:val="24"/>
          <w:szCs w:val="24"/>
        </w:rPr>
        <w:t>электронного</w:t>
      </w:r>
      <w:r w:rsidR="00BB4ACD" w:rsidRPr="001C5311">
        <w:rPr>
          <w:rFonts w:ascii="PT Astra Serif" w:hAnsi="PT Astra Serif"/>
          <w:sz w:val="24"/>
          <w:szCs w:val="24"/>
        </w:rPr>
        <w:t xml:space="preserve"> </w:t>
      </w:r>
      <w:r w:rsidR="00B153C5" w:rsidRPr="001C5311">
        <w:rPr>
          <w:rFonts w:ascii="PT Astra Serif" w:hAnsi="PT Astra Serif"/>
          <w:sz w:val="24"/>
          <w:szCs w:val="24"/>
        </w:rPr>
        <w:t>аукциона оформляются О</w:t>
      </w:r>
      <w:r w:rsidR="00B24B94" w:rsidRPr="001C5311">
        <w:rPr>
          <w:rFonts w:ascii="PT Astra Serif" w:hAnsi="PT Astra Serif"/>
          <w:sz w:val="24"/>
          <w:szCs w:val="24"/>
        </w:rPr>
        <w:t xml:space="preserve">рганизатором </w:t>
      </w:r>
      <w:r w:rsidR="00BB4ACD">
        <w:rPr>
          <w:rFonts w:ascii="PT Astra Serif" w:eastAsia="Calibri" w:hAnsi="PT Astra Serif"/>
          <w:sz w:val="24"/>
          <w:szCs w:val="24"/>
        </w:rPr>
        <w:t>электронного</w:t>
      </w:r>
      <w:r w:rsidR="00BB4ACD" w:rsidRPr="001C5311">
        <w:rPr>
          <w:rFonts w:ascii="PT Astra Serif" w:hAnsi="PT Astra Serif"/>
          <w:sz w:val="24"/>
          <w:szCs w:val="24"/>
        </w:rPr>
        <w:t xml:space="preserve"> </w:t>
      </w:r>
      <w:r w:rsidR="00B24B94" w:rsidRPr="001C5311">
        <w:rPr>
          <w:rFonts w:ascii="PT Astra Serif" w:hAnsi="PT Astra Serif"/>
          <w:sz w:val="24"/>
          <w:szCs w:val="24"/>
        </w:rPr>
        <w:t xml:space="preserve">аукциона протоколом об итогах </w:t>
      </w:r>
      <w:r w:rsidR="00BB4ACD">
        <w:rPr>
          <w:rFonts w:ascii="PT Astra Serif" w:eastAsia="Calibri" w:hAnsi="PT Astra Serif"/>
          <w:sz w:val="24"/>
          <w:szCs w:val="24"/>
        </w:rPr>
        <w:t>электронного</w:t>
      </w:r>
      <w:r w:rsidR="00BB4ACD" w:rsidRPr="001C5311">
        <w:rPr>
          <w:rFonts w:ascii="PT Astra Serif" w:hAnsi="PT Astra Serif"/>
          <w:sz w:val="24"/>
          <w:szCs w:val="24"/>
        </w:rPr>
        <w:t xml:space="preserve"> </w:t>
      </w:r>
      <w:r w:rsidR="00B24B94" w:rsidRPr="001C5311">
        <w:rPr>
          <w:rFonts w:ascii="PT Astra Serif" w:hAnsi="PT Astra Serif"/>
          <w:sz w:val="24"/>
          <w:szCs w:val="24"/>
        </w:rPr>
        <w:t>аукциона. В протоколе указываются:</w:t>
      </w:r>
    </w:p>
    <w:p w:rsidR="00B153C5" w:rsidRPr="001C5311" w:rsidRDefault="00B24B94" w:rsidP="007F5867">
      <w:pPr>
        <w:spacing w:after="0"/>
        <w:ind w:firstLine="709"/>
        <w:jc w:val="both"/>
        <w:rPr>
          <w:rFonts w:ascii="PT Astra Serif" w:hAnsi="PT Astra Serif"/>
          <w:sz w:val="24"/>
          <w:szCs w:val="24"/>
        </w:rPr>
      </w:pPr>
      <w:r w:rsidRPr="001C5311">
        <w:rPr>
          <w:rFonts w:ascii="PT Astra Serif" w:hAnsi="PT Astra Serif"/>
          <w:sz w:val="24"/>
          <w:szCs w:val="24"/>
        </w:rPr>
        <w:t>- сведения о месте, дате и времени проведения электронного аукциона,</w:t>
      </w:r>
    </w:p>
    <w:p w:rsidR="00B24B94" w:rsidRPr="001C5311" w:rsidRDefault="00B153C5" w:rsidP="007F5867">
      <w:pPr>
        <w:spacing w:after="0"/>
        <w:ind w:firstLine="709"/>
        <w:jc w:val="both"/>
        <w:rPr>
          <w:rFonts w:ascii="PT Astra Serif" w:hAnsi="PT Astra Serif"/>
          <w:sz w:val="24"/>
          <w:szCs w:val="24"/>
        </w:rPr>
      </w:pPr>
      <w:r w:rsidRPr="001C5311">
        <w:rPr>
          <w:rFonts w:ascii="PT Astra Serif" w:hAnsi="PT Astra Serif"/>
          <w:sz w:val="24"/>
          <w:szCs w:val="24"/>
        </w:rPr>
        <w:t>-</w:t>
      </w:r>
      <w:r w:rsidR="00B24B94" w:rsidRPr="001C5311">
        <w:rPr>
          <w:rFonts w:ascii="PT Astra Serif" w:hAnsi="PT Astra Serif"/>
          <w:sz w:val="24"/>
          <w:szCs w:val="24"/>
        </w:rPr>
        <w:t xml:space="preserve"> форме подачи предложений о цене предмета электронного аукциона;</w:t>
      </w:r>
    </w:p>
    <w:p w:rsidR="00B24B94" w:rsidRPr="001C5311" w:rsidRDefault="00B24B94" w:rsidP="007F5867">
      <w:pPr>
        <w:spacing w:after="0"/>
        <w:ind w:firstLine="709"/>
        <w:jc w:val="both"/>
        <w:rPr>
          <w:rFonts w:ascii="PT Astra Serif" w:hAnsi="PT Astra Serif"/>
          <w:sz w:val="24"/>
          <w:szCs w:val="24"/>
        </w:rPr>
      </w:pPr>
      <w:r w:rsidRPr="001C5311">
        <w:rPr>
          <w:rFonts w:ascii="PT Astra Serif" w:hAnsi="PT Astra Serif"/>
          <w:sz w:val="24"/>
          <w:szCs w:val="24"/>
        </w:rPr>
        <w:lastRenderedPageBreak/>
        <w:t>- предмет электронного аукциона, в том</w:t>
      </w:r>
      <w:r w:rsidR="00B153C5" w:rsidRPr="001C5311">
        <w:rPr>
          <w:rFonts w:ascii="PT Astra Serif" w:hAnsi="PT Astra Serif"/>
          <w:sz w:val="24"/>
          <w:szCs w:val="24"/>
        </w:rPr>
        <w:t xml:space="preserve"> числе сведения о месте размещения (адресном ориентире), площади </w:t>
      </w:r>
      <w:r w:rsidRPr="001C5311">
        <w:rPr>
          <w:rFonts w:ascii="PT Astra Serif" w:hAnsi="PT Astra Serif"/>
          <w:sz w:val="24"/>
          <w:szCs w:val="24"/>
        </w:rPr>
        <w:t xml:space="preserve">нестационарного торгового объекта, </w:t>
      </w:r>
      <w:r w:rsidR="00B153C5" w:rsidRPr="001C5311">
        <w:rPr>
          <w:rFonts w:ascii="PT Astra Serif" w:hAnsi="PT Astra Serif"/>
          <w:sz w:val="24"/>
          <w:szCs w:val="24"/>
        </w:rPr>
        <w:t>типе (виде) нестационарного торгового объекта с указанием специализации, периоде осуществления деятельности (срок действия договора).</w:t>
      </w:r>
    </w:p>
    <w:p w:rsidR="00B24B94" w:rsidRPr="001C5311" w:rsidRDefault="00B24B94" w:rsidP="007F5867">
      <w:pPr>
        <w:spacing w:after="0"/>
        <w:ind w:firstLine="709"/>
        <w:jc w:val="both"/>
        <w:rPr>
          <w:rFonts w:ascii="PT Astra Serif" w:hAnsi="PT Astra Serif"/>
          <w:sz w:val="24"/>
          <w:szCs w:val="24"/>
        </w:rPr>
      </w:pPr>
      <w:r w:rsidRPr="001C5311">
        <w:rPr>
          <w:rFonts w:ascii="PT Astra Serif" w:hAnsi="PT Astra Serif"/>
          <w:sz w:val="24"/>
          <w:szCs w:val="24"/>
        </w:rPr>
        <w:t>- сведения об участниках электронного аукциона, о начальной цене предмета электронного аукциона, последнем и предпоследнем предложениях о  цене предмета электронного аукциона;</w:t>
      </w:r>
    </w:p>
    <w:p w:rsidR="00B24B94" w:rsidRPr="001C5311" w:rsidRDefault="00B24B94" w:rsidP="007F5867">
      <w:pPr>
        <w:spacing w:after="0"/>
        <w:ind w:firstLine="709"/>
        <w:jc w:val="both"/>
        <w:rPr>
          <w:rFonts w:ascii="PT Astra Serif" w:hAnsi="PT Astra Serif"/>
          <w:sz w:val="24"/>
          <w:szCs w:val="24"/>
        </w:rPr>
      </w:pPr>
      <w:r w:rsidRPr="001C5311">
        <w:rPr>
          <w:rFonts w:ascii="PT Astra Serif" w:hAnsi="PT Astra Serif"/>
          <w:sz w:val="24"/>
          <w:szCs w:val="24"/>
        </w:rPr>
        <w:t>-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электронного аукциона и</w:t>
      </w:r>
      <w:r w:rsidR="00BA1BFA">
        <w:rPr>
          <w:rFonts w:ascii="PT Astra Serif" w:hAnsi="PT Astra Serif"/>
          <w:sz w:val="24"/>
          <w:szCs w:val="24"/>
        </w:rPr>
        <w:t xml:space="preserve"> иного участника электронного </w:t>
      </w:r>
      <w:r w:rsidRPr="001C5311">
        <w:rPr>
          <w:rFonts w:ascii="PT Astra Serif" w:hAnsi="PT Astra Serif"/>
          <w:sz w:val="24"/>
          <w:szCs w:val="24"/>
        </w:rPr>
        <w:t>аукциона, который сделал предпоследнее предложение о цене предмета электронного аукциона;</w:t>
      </w:r>
    </w:p>
    <w:p w:rsidR="00B24B94" w:rsidRPr="001C5311" w:rsidRDefault="00B24B94" w:rsidP="00CF1205">
      <w:pPr>
        <w:spacing w:after="0"/>
        <w:ind w:firstLine="709"/>
        <w:jc w:val="both"/>
        <w:rPr>
          <w:rFonts w:ascii="PT Astra Serif" w:hAnsi="PT Astra Serif"/>
          <w:sz w:val="24"/>
          <w:szCs w:val="24"/>
        </w:rPr>
      </w:pPr>
      <w:r w:rsidRPr="001C5311">
        <w:rPr>
          <w:rFonts w:ascii="PT Astra Serif" w:hAnsi="PT Astra Serif"/>
          <w:sz w:val="24"/>
          <w:szCs w:val="24"/>
        </w:rPr>
        <w:t>- сведения о последнем предложении о цене предмета электронного аукциона (размере платы за размещение).</w:t>
      </w:r>
    </w:p>
    <w:p w:rsidR="00B24B94" w:rsidRPr="00D66480" w:rsidRDefault="00B014E7" w:rsidP="003B22CC">
      <w:pPr>
        <w:spacing w:after="0"/>
        <w:ind w:firstLine="709"/>
        <w:jc w:val="both"/>
        <w:rPr>
          <w:rFonts w:ascii="PT Astra Serif" w:hAnsi="PT Astra Serif"/>
          <w:sz w:val="24"/>
          <w:szCs w:val="24"/>
        </w:rPr>
      </w:pPr>
      <w:r>
        <w:rPr>
          <w:rFonts w:ascii="PT Astra Serif" w:hAnsi="PT Astra Serif"/>
          <w:sz w:val="24"/>
          <w:szCs w:val="24"/>
        </w:rPr>
        <w:t>59</w:t>
      </w:r>
      <w:r w:rsidR="00CD72E3" w:rsidRPr="001C5311">
        <w:rPr>
          <w:rFonts w:ascii="PT Astra Serif" w:hAnsi="PT Astra Serif"/>
          <w:sz w:val="24"/>
          <w:szCs w:val="24"/>
        </w:rPr>
        <w:t xml:space="preserve">. </w:t>
      </w:r>
      <w:r w:rsidR="00B24B94" w:rsidRPr="001C5311">
        <w:rPr>
          <w:rFonts w:ascii="PT Astra Serif" w:hAnsi="PT Astra Serif"/>
          <w:sz w:val="24"/>
          <w:szCs w:val="24"/>
        </w:rPr>
        <w:t>В течение дня, следующего за днем подписания протокола о  результатах электронного аукциона или о признании электронного аукциона несостоявшим</w:t>
      </w:r>
      <w:r w:rsidR="003B22CC" w:rsidRPr="001C5311">
        <w:rPr>
          <w:rFonts w:ascii="PT Astra Serif" w:hAnsi="PT Astra Serif"/>
          <w:sz w:val="24"/>
          <w:szCs w:val="24"/>
        </w:rPr>
        <w:t>ся, такой протокол размещается О</w:t>
      </w:r>
      <w:r w:rsidR="00B24B94" w:rsidRPr="001C5311">
        <w:rPr>
          <w:rFonts w:ascii="PT Astra Serif" w:hAnsi="PT Astra Serif"/>
          <w:sz w:val="24"/>
          <w:szCs w:val="24"/>
        </w:rPr>
        <w:t>рганизатором аукциона на официально</w:t>
      </w:r>
      <w:r w:rsidR="003B22CC" w:rsidRPr="001C5311">
        <w:rPr>
          <w:rFonts w:ascii="PT Astra Serif" w:hAnsi="PT Astra Serif"/>
          <w:sz w:val="24"/>
          <w:szCs w:val="24"/>
        </w:rPr>
        <w:t xml:space="preserve">м сайте </w:t>
      </w:r>
      <w:r w:rsidR="003B22CC" w:rsidRPr="00D66480">
        <w:rPr>
          <w:rFonts w:ascii="PT Astra Serif" w:hAnsi="PT Astra Serif"/>
          <w:sz w:val="24"/>
          <w:szCs w:val="24"/>
        </w:rPr>
        <w:t>Администрации города Кургана</w:t>
      </w:r>
      <w:r w:rsidR="00B24B94" w:rsidRPr="00D66480">
        <w:rPr>
          <w:rFonts w:ascii="PT Astra Serif" w:hAnsi="PT Astra Serif"/>
          <w:sz w:val="24"/>
          <w:szCs w:val="24"/>
        </w:rPr>
        <w:t xml:space="preserve"> в информационно-телекоммуникационной сети «Интернет» и на электронной площадке. </w:t>
      </w:r>
    </w:p>
    <w:p w:rsidR="00D35A6F" w:rsidRPr="001C5311" w:rsidRDefault="00D35A6F" w:rsidP="00D35A6F">
      <w:pPr>
        <w:pStyle w:val="a3"/>
        <w:jc w:val="center"/>
        <w:rPr>
          <w:rFonts w:ascii="PT Astra Serif" w:hAnsi="PT Astra Serif"/>
          <w:b/>
          <w:sz w:val="24"/>
          <w:szCs w:val="24"/>
        </w:rPr>
      </w:pPr>
    </w:p>
    <w:p w:rsidR="00D35A6F" w:rsidRPr="001C5311" w:rsidRDefault="00D35A6F" w:rsidP="00D93A07">
      <w:pPr>
        <w:pStyle w:val="a3"/>
        <w:jc w:val="center"/>
        <w:rPr>
          <w:rFonts w:ascii="PT Astra Serif" w:hAnsi="PT Astra Serif"/>
          <w:b/>
          <w:sz w:val="24"/>
          <w:szCs w:val="24"/>
        </w:rPr>
      </w:pPr>
      <w:r>
        <w:rPr>
          <w:rFonts w:ascii="PT Astra Serif" w:hAnsi="PT Astra Serif"/>
          <w:b/>
          <w:sz w:val="24"/>
          <w:szCs w:val="24"/>
        </w:rPr>
        <w:t xml:space="preserve">Внесение изменений </w:t>
      </w:r>
      <w:r w:rsidR="00D93A07">
        <w:rPr>
          <w:rFonts w:ascii="PT Astra Serif" w:hAnsi="PT Astra Serif"/>
          <w:b/>
          <w:sz w:val="24"/>
          <w:szCs w:val="24"/>
        </w:rPr>
        <w:t>в и</w:t>
      </w:r>
      <w:r w:rsidRPr="001C5311">
        <w:rPr>
          <w:rFonts w:ascii="PT Astra Serif" w:hAnsi="PT Astra Serif"/>
          <w:b/>
          <w:sz w:val="24"/>
          <w:szCs w:val="24"/>
        </w:rPr>
        <w:t>звещение о п</w:t>
      </w:r>
      <w:r w:rsidR="00D93A07">
        <w:rPr>
          <w:rFonts w:ascii="PT Astra Serif" w:hAnsi="PT Astra Serif"/>
          <w:b/>
          <w:sz w:val="24"/>
          <w:szCs w:val="24"/>
        </w:rPr>
        <w:t xml:space="preserve">роведении </w:t>
      </w:r>
      <w:r w:rsidR="00BB4ACD" w:rsidRPr="00BB4ACD">
        <w:rPr>
          <w:rFonts w:ascii="PT Astra Serif" w:eastAsia="Calibri" w:hAnsi="PT Astra Serif"/>
          <w:b/>
          <w:sz w:val="24"/>
          <w:szCs w:val="24"/>
        </w:rPr>
        <w:t>электронного</w:t>
      </w:r>
      <w:r w:rsidR="00BB4ACD">
        <w:rPr>
          <w:rFonts w:ascii="PT Astra Serif" w:hAnsi="PT Astra Serif"/>
          <w:b/>
          <w:sz w:val="24"/>
          <w:szCs w:val="24"/>
        </w:rPr>
        <w:t xml:space="preserve"> </w:t>
      </w:r>
      <w:r>
        <w:rPr>
          <w:rFonts w:ascii="PT Astra Serif" w:hAnsi="PT Astra Serif"/>
          <w:b/>
          <w:sz w:val="24"/>
          <w:szCs w:val="24"/>
        </w:rPr>
        <w:t>аукциона и аукционную документацию, о</w:t>
      </w:r>
      <w:r w:rsidR="00BA1BFA">
        <w:rPr>
          <w:rFonts w:ascii="PT Astra Serif" w:hAnsi="PT Astra Serif"/>
          <w:b/>
          <w:sz w:val="24"/>
          <w:szCs w:val="24"/>
        </w:rPr>
        <w:t>тмена электронного</w:t>
      </w:r>
      <w:r>
        <w:rPr>
          <w:rFonts w:ascii="PT Astra Serif" w:hAnsi="PT Astra Serif"/>
          <w:b/>
          <w:sz w:val="24"/>
          <w:szCs w:val="24"/>
        </w:rPr>
        <w:t xml:space="preserve"> аукциона</w:t>
      </w:r>
    </w:p>
    <w:p w:rsidR="00D35A6F" w:rsidRPr="001C5311" w:rsidRDefault="00D35A6F" w:rsidP="00D35A6F">
      <w:pPr>
        <w:pStyle w:val="a3"/>
        <w:ind w:left="360"/>
        <w:jc w:val="center"/>
        <w:rPr>
          <w:rFonts w:ascii="PT Astra Serif" w:hAnsi="PT Astra Serif"/>
          <w:b/>
          <w:sz w:val="24"/>
          <w:szCs w:val="24"/>
        </w:rPr>
      </w:pPr>
    </w:p>
    <w:p w:rsidR="00D35A6F" w:rsidRPr="00E14623" w:rsidRDefault="00E14623" w:rsidP="00E14623">
      <w:pPr>
        <w:pStyle w:val="TextBasTxt"/>
        <w:ind w:firstLine="709"/>
        <w:rPr>
          <w:rFonts w:ascii="PT Astra Serif" w:hAnsi="PT Astra Serif"/>
          <w:iCs/>
        </w:rPr>
      </w:pPr>
      <w:r>
        <w:rPr>
          <w:rFonts w:ascii="PT Astra Serif" w:hAnsi="PT Astra Serif"/>
        </w:rPr>
        <w:t>60</w:t>
      </w:r>
      <w:r w:rsidR="00D35A6F">
        <w:rPr>
          <w:rFonts w:ascii="PT Astra Serif" w:hAnsi="PT Astra Serif"/>
        </w:rPr>
        <w:t xml:space="preserve">. Организатор </w:t>
      </w:r>
      <w:r w:rsidR="00EC77C9">
        <w:rPr>
          <w:rFonts w:ascii="PT Astra Serif" w:hAnsi="PT Astra Serif"/>
        </w:rPr>
        <w:t>проведения электронного</w:t>
      </w:r>
      <w:r w:rsidR="00D35A6F" w:rsidRPr="001C5311">
        <w:rPr>
          <w:rFonts w:ascii="PT Astra Serif" w:hAnsi="PT Astra Serif"/>
        </w:rPr>
        <w:t xml:space="preserve"> аукциона </w:t>
      </w:r>
      <w:r>
        <w:rPr>
          <w:rFonts w:ascii="PT Astra Serif" w:hAnsi="PT Astra Serif"/>
          <w:iCs/>
        </w:rPr>
        <w:t>вправе п</w:t>
      </w:r>
      <w:r w:rsidR="00D35A6F" w:rsidRPr="001C5311">
        <w:rPr>
          <w:rFonts w:ascii="PT Astra Serif" w:hAnsi="PT Astra Serif"/>
          <w:bCs/>
        </w:rPr>
        <w:t xml:space="preserve">ринять </w:t>
      </w:r>
      <w:r w:rsidR="00D93A07">
        <w:rPr>
          <w:rFonts w:ascii="PT Astra Serif" w:hAnsi="PT Astra Serif"/>
          <w:bCs/>
        </w:rPr>
        <w:t>решение о внесении изменений в и</w:t>
      </w:r>
      <w:r w:rsidR="00EC77C9">
        <w:rPr>
          <w:rFonts w:ascii="PT Astra Serif" w:hAnsi="PT Astra Serif"/>
          <w:bCs/>
        </w:rPr>
        <w:t>звещение о проведении электронного</w:t>
      </w:r>
      <w:r w:rsidR="00D35A6F" w:rsidRPr="001C5311">
        <w:rPr>
          <w:rFonts w:ascii="PT Astra Serif" w:hAnsi="PT Astra Serif"/>
          <w:bCs/>
        </w:rPr>
        <w:t xml:space="preserve"> аукциона</w:t>
      </w:r>
      <w:r w:rsidR="00D93A07">
        <w:rPr>
          <w:rFonts w:ascii="PT Astra Serif" w:hAnsi="PT Astra Serif"/>
          <w:bCs/>
        </w:rPr>
        <w:t xml:space="preserve"> и аукционную документацию</w:t>
      </w:r>
      <w:r w:rsidR="00D35A6F" w:rsidRPr="001C5311">
        <w:rPr>
          <w:rFonts w:ascii="PT Astra Serif" w:hAnsi="PT Astra Serif"/>
          <w:bCs/>
        </w:rPr>
        <w:t xml:space="preserve"> не позднее, чем за 5 (пять) рабочих дней до даты окончания пода</w:t>
      </w:r>
      <w:r w:rsidR="00D93A07">
        <w:rPr>
          <w:rFonts w:ascii="PT Astra Serif" w:hAnsi="PT Astra Serif"/>
          <w:bCs/>
        </w:rPr>
        <w:t xml:space="preserve">чи заявок на участие в </w:t>
      </w:r>
      <w:r w:rsidR="00D35A6F" w:rsidRPr="001C5311">
        <w:rPr>
          <w:rFonts w:ascii="PT Astra Serif" w:hAnsi="PT Astra Serif"/>
          <w:bCs/>
        </w:rPr>
        <w:t xml:space="preserve">аукционе. </w:t>
      </w:r>
    </w:p>
    <w:p w:rsidR="00D35A6F" w:rsidRPr="001C5311" w:rsidRDefault="00E14623" w:rsidP="00E14623">
      <w:pPr>
        <w:pStyle w:val="textbastxt0"/>
        <w:ind w:firstLine="708"/>
        <w:rPr>
          <w:rFonts w:ascii="PT Astra Serif" w:hAnsi="PT Astra Serif"/>
        </w:rPr>
      </w:pPr>
      <w:r>
        <w:rPr>
          <w:rFonts w:ascii="PT Astra Serif" w:hAnsi="PT Astra Serif"/>
          <w:bCs/>
        </w:rPr>
        <w:t>61</w:t>
      </w:r>
      <w:r w:rsidR="00D35A6F" w:rsidRPr="001C5311">
        <w:rPr>
          <w:rFonts w:ascii="PT Astra Serif" w:hAnsi="PT Astra Serif"/>
          <w:bCs/>
        </w:rPr>
        <w:t xml:space="preserve">. Изменения </w:t>
      </w:r>
      <w:r w:rsidR="00D35A6F" w:rsidRPr="001C5311">
        <w:rPr>
          <w:rFonts w:ascii="PT Astra Serif" w:hAnsi="PT Astra Serif"/>
        </w:rPr>
        <w:t xml:space="preserve">размещаются на официальном сайте </w:t>
      </w:r>
      <w:r w:rsidR="00D93A07">
        <w:rPr>
          <w:rFonts w:ascii="PT Astra Serif" w:hAnsi="PT Astra Serif"/>
        </w:rPr>
        <w:t>Организатора</w:t>
      </w:r>
      <w:r w:rsidR="00D35A6F" w:rsidRPr="001C5311">
        <w:rPr>
          <w:rFonts w:ascii="PT Astra Serif" w:hAnsi="PT Astra Serif"/>
        </w:rPr>
        <w:t xml:space="preserve"> </w:t>
      </w:r>
      <w:r w:rsidR="00BB4ACD">
        <w:rPr>
          <w:rFonts w:ascii="PT Astra Serif" w:eastAsia="Calibri" w:hAnsi="PT Astra Serif"/>
        </w:rPr>
        <w:t>электронного</w:t>
      </w:r>
      <w:r w:rsidR="00BB4ACD" w:rsidRPr="001C5311">
        <w:rPr>
          <w:rFonts w:ascii="PT Astra Serif" w:hAnsi="PT Astra Serif"/>
        </w:rPr>
        <w:t xml:space="preserve"> </w:t>
      </w:r>
      <w:r w:rsidR="00D35A6F" w:rsidRPr="001C5311">
        <w:rPr>
          <w:rFonts w:ascii="PT Astra Serif" w:hAnsi="PT Astra Serif"/>
        </w:rPr>
        <w:t>аукциона и в открытой части электронной площадки в течение одного дня со дня принятия соответствующего решения.</w:t>
      </w:r>
    </w:p>
    <w:p w:rsidR="00D35A6F" w:rsidRPr="001C5311" w:rsidRDefault="00E14623" w:rsidP="00D35A6F">
      <w:pPr>
        <w:widowControl w:val="0"/>
        <w:autoSpaceDE w:val="0"/>
        <w:autoSpaceDN w:val="0"/>
        <w:adjustRightInd w:val="0"/>
        <w:spacing w:after="0" w:line="240" w:lineRule="auto"/>
        <w:ind w:firstLine="709"/>
        <w:jc w:val="both"/>
        <w:rPr>
          <w:rFonts w:ascii="PT Astra Serif" w:hAnsi="PT Astra Serif"/>
          <w:sz w:val="24"/>
          <w:szCs w:val="24"/>
        </w:rPr>
      </w:pPr>
      <w:r>
        <w:rPr>
          <w:rFonts w:ascii="PT Astra Serif" w:hAnsi="PT Astra Serif"/>
          <w:sz w:val="24"/>
          <w:szCs w:val="24"/>
        </w:rPr>
        <w:t>62</w:t>
      </w:r>
      <w:r w:rsidR="00D35A6F">
        <w:rPr>
          <w:rFonts w:ascii="PT Astra Serif" w:hAnsi="PT Astra Serif"/>
          <w:sz w:val="24"/>
          <w:szCs w:val="24"/>
        </w:rPr>
        <w:t xml:space="preserve">. </w:t>
      </w:r>
      <w:r w:rsidR="00D93A07">
        <w:rPr>
          <w:rFonts w:ascii="PT Astra Serif" w:hAnsi="PT Astra Serif"/>
          <w:sz w:val="24"/>
          <w:szCs w:val="24"/>
        </w:rPr>
        <w:t>При внесении изменений в извещение о проведении</w:t>
      </w:r>
      <w:r w:rsidR="00D35A6F" w:rsidRPr="001C5311">
        <w:rPr>
          <w:rFonts w:ascii="PT Astra Serif" w:hAnsi="PT Astra Serif"/>
          <w:sz w:val="24"/>
          <w:szCs w:val="24"/>
        </w:rPr>
        <w:t xml:space="preserve"> </w:t>
      </w:r>
      <w:r w:rsidR="00BB4ACD">
        <w:rPr>
          <w:rFonts w:ascii="PT Astra Serif" w:eastAsia="Calibri" w:hAnsi="PT Astra Serif"/>
          <w:sz w:val="24"/>
          <w:szCs w:val="24"/>
        </w:rPr>
        <w:t>электронного</w:t>
      </w:r>
      <w:r w:rsidR="00BB4ACD" w:rsidRPr="001C5311">
        <w:rPr>
          <w:rFonts w:ascii="PT Astra Serif" w:hAnsi="PT Astra Serif"/>
          <w:sz w:val="24"/>
          <w:szCs w:val="24"/>
        </w:rPr>
        <w:t xml:space="preserve"> </w:t>
      </w:r>
      <w:r w:rsidR="00D35A6F" w:rsidRPr="001C5311">
        <w:rPr>
          <w:rFonts w:ascii="PT Astra Serif" w:hAnsi="PT Astra Serif"/>
          <w:sz w:val="24"/>
          <w:szCs w:val="24"/>
        </w:rPr>
        <w:t xml:space="preserve">аукциона и в </w:t>
      </w:r>
      <w:r w:rsidR="00D93A07">
        <w:rPr>
          <w:rFonts w:ascii="PT Astra Serif" w:hAnsi="PT Astra Serif"/>
          <w:sz w:val="24"/>
          <w:szCs w:val="24"/>
        </w:rPr>
        <w:t>аукционную документацию</w:t>
      </w:r>
      <w:r w:rsidR="00D35A6F" w:rsidRPr="001C5311">
        <w:rPr>
          <w:rFonts w:ascii="PT Astra Serif" w:hAnsi="PT Astra Serif"/>
          <w:sz w:val="24"/>
          <w:szCs w:val="24"/>
        </w:rPr>
        <w:t xml:space="preserve"> срок под</w:t>
      </w:r>
      <w:r w:rsidR="00850D48">
        <w:rPr>
          <w:rFonts w:ascii="PT Astra Serif" w:hAnsi="PT Astra Serif"/>
          <w:sz w:val="24"/>
          <w:szCs w:val="24"/>
        </w:rPr>
        <w:t>ачи заявок на участие в электронном</w:t>
      </w:r>
      <w:r w:rsidR="00D35A6F" w:rsidRPr="001C5311">
        <w:rPr>
          <w:rFonts w:ascii="PT Astra Serif" w:hAnsi="PT Astra Serif"/>
          <w:sz w:val="24"/>
          <w:szCs w:val="24"/>
        </w:rPr>
        <w:t xml:space="preserve"> аукционе должен быть продлен на такой срок, что</w:t>
      </w:r>
      <w:r w:rsidR="00D35A6F">
        <w:rPr>
          <w:rFonts w:ascii="PT Astra Serif" w:hAnsi="PT Astra Serif"/>
          <w:sz w:val="24"/>
          <w:szCs w:val="24"/>
        </w:rPr>
        <w:t xml:space="preserve">бы со дня размещения </w:t>
      </w:r>
      <w:r w:rsidR="00D35A6F" w:rsidRPr="001C5311">
        <w:rPr>
          <w:rFonts w:ascii="PT Astra Serif" w:hAnsi="PT Astra Serif"/>
          <w:sz w:val="24"/>
          <w:szCs w:val="24"/>
        </w:rPr>
        <w:t>на электронной площадке, официаль</w:t>
      </w:r>
      <w:r>
        <w:rPr>
          <w:rFonts w:ascii="PT Astra Serif" w:hAnsi="PT Astra Serif"/>
          <w:sz w:val="24"/>
          <w:szCs w:val="24"/>
        </w:rPr>
        <w:t>ном сайте Организатора электронного</w:t>
      </w:r>
      <w:r w:rsidR="00D35A6F" w:rsidRPr="001C5311">
        <w:rPr>
          <w:rFonts w:ascii="PT Astra Serif" w:hAnsi="PT Astra Serif"/>
          <w:sz w:val="24"/>
          <w:szCs w:val="24"/>
        </w:rPr>
        <w:t xml:space="preserve"> аукц</w:t>
      </w:r>
      <w:r w:rsidR="00D35A6F">
        <w:rPr>
          <w:rFonts w:ascii="PT Astra Serif" w:hAnsi="PT Astra Serif"/>
          <w:sz w:val="24"/>
          <w:szCs w:val="24"/>
        </w:rPr>
        <w:t>иона изменений</w:t>
      </w:r>
      <w:r w:rsidR="00D93A07">
        <w:rPr>
          <w:rFonts w:ascii="PT Astra Serif" w:hAnsi="PT Astra Serif"/>
          <w:sz w:val="24"/>
          <w:szCs w:val="24"/>
        </w:rPr>
        <w:t>, внесенных в и</w:t>
      </w:r>
      <w:r w:rsidR="00D35A6F" w:rsidRPr="001C5311">
        <w:rPr>
          <w:rFonts w:ascii="PT Astra Serif" w:hAnsi="PT Astra Serif"/>
          <w:sz w:val="24"/>
          <w:szCs w:val="24"/>
        </w:rPr>
        <w:t>звещение о п</w:t>
      </w:r>
      <w:r w:rsidR="00D93A07">
        <w:rPr>
          <w:rFonts w:ascii="PT Astra Serif" w:hAnsi="PT Astra Serif"/>
          <w:sz w:val="24"/>
          <w:szCs w:val="24"/>
        </w:rPr>
        <w:t xml:space="preserve">роведении </w:t>
      </w:r>
      <w:r w:rsidR="00D35A6F">
        <w:rPr>
          <w:rFonts w:ascii="PT Astra Serif" w:hAnsi="PT Astra Serif"/>
          <w:sz w:val="24"/>
          <w:szCs w:val="24"/>
        </w:rPr>
        <w:t>аукциона и аукционную документацию</w:t>
      </w:r>
      <w:r w:rsidR="00D35A6F" w:rsidRPr="001C5311">
        <w:rPr>
          <w:rFonts w:ascii="PT Astra Serif" w:hAnsi="PT Astra Serif"/>
          <w:sz w:val="24"/>
          <w:szCs w:val="24"/>
        </w:rPr>
        <w:t>, до даты окончания пода</w:t>
      </w:r>
      <w:r w:rsidR="00D93A07">
        <w:rPr>
          <w:rFonts w:ascii="PT Astra Serif" w:hAnsi="PT Astra Serif"/>
          <w:sz w:val="24"/>
          <w:szCs w:val="24"/>
        </w:rPr>
        <w:t xml:space="preserve">чи заявок на участие в </w:t>
      </w:r>
      <w:r w:rsidR="00D35A6F" w:rsidRPr="001C5311">
        <w:rPr>
          <w:rFonts w:ascii="PT Astra Serif" w:hAnsi="PT Astra Serif"/>
          <w:sz w:val="24"/>
          <w:szCs w:val="24"/>
        </w:rPr>
        <w:t xml:space="preserve">аукционе было не </w:t>
      </w:r>
      <w:r w:rsidR="00D35A6F" w:rsidRPr="00D35A6F">
        <w:rPr>
          <w:rFonts w:ascii="PT Astra Serif" w:hAnsi="PT Astra Serif"/>
          <w:sz w:val="24"/>
          <w:szCs w:val="24"/>
        </w:rPr>
        <w:t xml:space="preserve">менее 15 календарных </w:t>
      </w:r>
      <w:r w:rsidR="00D35A6F" w:rsidRPr="001C5311">
        <w:rPr>
          <w:rFonts w:ascii="PT Astra Serif" w:hAnsi="PT Astra Serif"/>
          <w:sz w:val="24"/>
          <w:szCs w:val="24"/>
        </w:rPr>
        <w:t>дней.</w:t>
      </w:r>
    </w:p>
    <w:p w:rsidR="00D35A6F" w:rsidRPr="001C5311" w:rsidRDefault="000F0B7A" w:rsidP="00D35A6F">
      <w:pPr>
        <w:pStyle w:val="TextBasTxt"/>
        <w:ind w:firstLine="709"/>
        <w:rPr>
          <w:rFonts w:ascii="PT Astra Serif" w:hAnsi="PT Astra Serif"/>
          <w:iCs/>
        </w:rPr>
      </w:pPr>
      <w:r>
        <w:rPr>
          <w:rFonts w:ascii="PT Astra Serif" w:hAnsi="PT Astra Serif"/>
          <w:bCs/>
        </w:rPr>
        <w:t>63</w:t>
      </w:r>
      <w:r w:rsidR="00D93A07">
        <w:rPr>
          <w:rFonts w:ascii="PT Astra Serif" w:hAnsi="PT Astra Serif"/>
          <w:bCs/>
        </w:rPr>
        <w:t xml:space="preserve">. При этом Организатор </w:t>
      </w:r>
      <w:r w:rsidR="00BB4ACD">
        <w:rPr>
          <w:rFonts w:ascii="PT Astra Serif" w:hAnsi="PT Astra Serif"/>
        </w:rPr>
        <w:t>электронного</w:t>
      </w:r>
      <w:r w:rsidR="00BB4ACD" w:rsidRPr="001C5311">
        <w:rPr>
          <w:rFonts w:ascii="PT Astra Serif" w:hAnsi="PT Astra Serif"/>
          <w:bCs/>
        </w:rPr>
        <w:t xml:space="preserve"> </w:t>
      </w:r>
      <w:r w:rsidR="00D35A6F" w:rsidRPr="001C5311">
        <w:rPr>
          <w:rFonts w:ascii="PT Astra Serif" w:hAnsi="PT Astra Serif"/>
          <w:bCs/>
        </w:rPr>
        <w:t>аукциона не несет ответственность в случае, если Заявитель не ознакомил</w:t>
      </w:r>
      <w:r w:rsidR="00D93A07">
        <w:rPr>
          <w:rFonts w:ascii="PT Astra Serif" w:hAnsi="PT Astra Serif"/>
          <w:bCs/>
        </w:rPr>
        <w:t>ся с изменениями, внесенными в и</w:t>
      </w:r>
      <w:r w:rsidR="00D35A6F" w:rsidRPr="001C5311">
        <w:rPr>
          <w:rFonts w:ascii="PT Astra Serif" w:hAnsi="PT Astra Serif"/>
          <w:bCs/>
        </w:rPr>
        <w:t>звещение о п</w:t>
      </w:r>
      <w:r w:rsidR="00D93A07">
        <w:rPr>
          <w:rFonts w:ascii="PT Astra Serif" w:hAnsi="PT Astra Serif"/>
          <w:bCs/>
        </w:rPr>
        <w:t xml:space="preserve">роведении </w:t>
      </w:r>
      <w:r w:rsidR="00BB4ACD">
        <w:rPr>
          <w:rFonts w:ascii="PT Astra Serif" w:hAnsi="PT Astra Serif"/>
        </w:rPr>
        <w:t>электронного</w:t>
      </w:r>
      <w:r w:rsidR="00BB4ACD">
        <w:rPr>
          <w:rFonts w:ascii="PT Astra Serif" w:hAnsi="PT Astra Serif"/>
          <w:bCs/>
        </w:rPr>
        <w:t xml:space="preserve"> </w:t>
      </w:r>
      <w:r w:rsidR="00D35A6F">
        <w:rPr>
          <w:rFonts w:ascii="PT Astra Serif" w:hAnsi="PT Astra Serif"/>
          <w:bCs/>
        </w:rPr>
        <w:t>аукциона и аукционную документацию</w:t>
      </w:r>
      <w:r w:rsidR="00D35A6F" w:rsidRPr="001C5311">
        <w:rPr>
          <w:rFonts w:ascii="PT Astra Serif" w:hAnsi="PT Astra Serif"/>
          <w:bCs/>
        </w:rPr>
        <w:t>, размещенными надлежащим образом.</w:t>
      </w:r>
    </w:p>
    <w:p w:rsidR="00D35A6F" w:rsidRPr="001C5311" w:rsidRDefault="000F0B7A" w:rsidP="00D35A6F">
      <w:pPr>
        <w:pStyle w:val="TextBasTxt"/>
        <w:ind w:firstLine="709"/>
        <w:rPr>
          <w:rFonts w:ascii="PT Astra Serif" w:hAnsi="PT Astra Serif"/>
        </w:rPr>
      </w:pPr>
      <w:r>
        <w:rPr>
          <w:rFonts w:ascii="PT Astra Serif" w:hAnsi="PT Astra Serif"/>
          <w:iCs/>
        </w:rPr>
        <w:t>64</w:t>
      </w:r>
      <w:r w:rsidR="00D35A6F" w:rsidRPr="001C5311">
        <w:rPr>
          <w:rFonts w:ascii="PT Astra Serif" w:hAnsi="PT Astra Serif"/>
          <w:iCs/>
        </w:rPr>
        <w:t>. </w:t>
      </w:r>
      <w:r w:rsidR="00D35A6F" w:rsidRPr="001C5311">
        <w:rPr>
          <w:rFonts w:ascii="PT Astra Serif" w:hAnsi="PT Astra Serif"/>
          <w:bCs/>
        </w:rPr>
        <w:t>О</w:t>
      </w:r>
      <w:r>
        <w:rPr>
          <w:rFonts w:ascii="PT Astra Serif" w:hAnsi="PT Astra Serif"/>
          <w:bCs/>
        </w:rPr>
        <w:t>рганизатор проведения электронного аукциона вправе о</w:t>
      </w:r>
      <w:r w:rsidR="00D35A6F" w:rsidRPr="001C5311">
        <w:rPr>
          <w:rFonts w:ascii="PT Astra Serif" w:hAnsi="PT Astra Serif"/>
        </w:rPr>
        <w:t>тк</w:t>
      </w:r>
      <w:r w:rsidR="00D93A07">
        <w:rPr>
          <w:rFonts w:ascii="PT Astra Serif" w:hAnsi="PT Astra Serif"/>
        </w:rPr>
        <w:t xml:space="preserve">азаться от проведения </w:t>
      </w:r>
      <w:r w:rsidR="00D35A6F" w:rsidRPr="001C5311">
        <w:rPr>
          <w:rFonts w:ascii="PT Astra Serif" w:hAnsi="PT Astra Serif"/>
        </w:rPr>
        <w:t>аукциона в срок не п</w:t>
      </w:r>
      <w:r w:rsidR="00D93A07">
        <w:rPr>
          <w:rFonts w:ascii="PT Astra Serif" w:hAnsi="PT Astra Serif"/>
        </w:rPr>
        <w:t>озднее чем за 5 (пять</w:t>
      </w:r>
      <w:r w:rsidR="00D35A6F" w:rsidRPr="001C5311">
        <w:rPr>
          <w:rFonts w:ascii="PT Astra Serif" w:hAnsi="PT Astra Serif"/>
        </w:rPr>
        <w:t xml:space="preserve">) календарных </w:t>
      </w:r>
      <w:r w:rsidR="00D93A07">
        <w:rPr>
          <w:rFonts w:ascii="PT Astra Serif" w:hAnsi="PT Astra Serif"/>
        </w:rPr>
        <w:t>дней до даты окончания сока подачи заявок на участие в аукционе</w:t>
      </w:r>
      <w:r w:rsidR="00D35A6F" w:rsidRPr="001C5311">
        <w:rPr>
          <w:rFonts w:ascii="PT Astra Serif" w:hAnsi="PT Astra Serif"/>
        </w:rPr>
        <w:t xml:space="preserve">. </w:t>
      </w:r>
    </w:p>
    <w:p w:rsidR="00D35A6F" w:rsidRDefault="000F0B7A" w:rsidP="00637646">
      <w:pPr>
        <w:pStyle w:val="textbastxt0"/>
        <w:ind w:firstLine="709"/>
        <w:rPr>
          <w:rFonts w:ascii="PT Astra Serif" w:hAnsi="PT Astra Serif"/>
        </w:rPr>
      </w:pPr>
      <w:r>
        <w:rPr>
          <w:rFonts w:ascii="PT Astra Serif" w:hAnsi="PT Astra Serif"/>
        </w:rPr>
        <w:t>65</w:t>
      </w:r>
      <w:r w:rsidR="00D93A07">
        <w:rPr>
          <w:rFonts w:ascii="PT Astra Serif" w:hAnsi="PT Astra Serif"/>
        </w:rPr>
        <w:t xml:space="preserve">. </w:t>
      </w:r>
      <w:r w:rsidR="00D35A6F" w:rsidRPr="001C5311">
        <w:rPr>
          <w:rFonts w:ascii="PT Astra Serif" w:hAnsi="PT Astra Serif"/>
        </w:rPr>
        <w:t>Извещение о</w:t>
      </w:r>
      <w:r w:rsidR="00EC77C9">
        <w:rPr>
          <w:rFonts w:ascii="PT Astra Serif" w:hAnsi="PT Astra Serif"/>
        </w:rPr>
        <w:t>б отказе от проведения</w:t>
      </w:r>
      <w:r w:rsidR="00D93A07">
        <w:rPr>
          <w:rFonts w:ascii="PT Astra Serif" w:hAnsi="PT Astra Serif"/>
        </w:rPr>
        <w:t xml:space="preserve"> </w:t>
      </w:r>
      <w:r w:rsidR="00D35A6F" w:rsidRPr="001C5311">
        <w:rPr>
          <w:rFonts w:ascii="PT Astra Serif" w:hAnsi="PT Astra Serif"/>
        </w:rPr>
        <w:t>аукциона разм</w:t>
      </w:r>
      <w:r w:rsidR="002E5FF6">
        <w:rPr>
          <w:rFonts w:ascii="PT Astra Serif" w:hAnsi="PT Astra Serif"/>
        </w:rPr>
        <w:t xml:space="preserve">ещается </w:t>
      </w:r>
      <w:r w:rsidR="00D35A6F" w:rsidRPr="001C5311">
        <w:rPr>
          <w:rFonts w:ascii="PT Astra Serif" w:hAnsi="PT Astra Serif"/>
        </w:rPr>
        <w:t xml:space="preserve">на официальном сайте </w:t>
      </w:r>
      <w:r w:rsidR="002E5FF6">
        <w:rPr>
          <w:rFonts w:ascii="PT Astra Serif" w:hAnsi="PT Astra Serif"/>
        </w:rPr>
        <w:t xml:space="preserve">Организатора </w:t>
      </w:r>
      <w:r w:rsidR="00D35A6F" w:rsidRPr="001C5311">
        <w:rPr>
          <w:rFonts w:ascii="PT Astra Serif" w:hAnsi="PT Astra Serif"/>
        </w:rPr>
        <w:t>аукциона и в открытой части элект</w:t>
      </w:r>
      <w:r w:rsidR="002E5FF6">
        <w:rPr>
          <w:rFonts w:ascii="PT Astra Serif" w:hAnsi="PT Astra Serif"/>
        </w:rPr>
        <w:t>ронной площадки в тече</w:t>
      </w:r>
      <w:r w:rsidR="00EC77C9">
        <w:rPr>
          <w:rFonts w:ascii="PT Astra Serif" w:hAnsi="PT Astra Serif"/>
        </w:rPr>
        <w:t>ние одного дня с</w:t>
      </w:r>
      <w:r w:rsidR="00D35A6F" w:rsidRPr="001C5311">
        <w:rPr>
          <w:rFonts w:ascii="PT Astra Serif" w:hAnsi="PT Astra Serif"/>
        </w:rPr>
        <w:t xml:space="preserve"> </w:t>
      </w:r>
      <w:r w:rsidR="00EC77C9">
        <w:rPr>
          <w:rFonts w:ascii="PT Astra Serif" w:hAnsi="PT Astra Serif"/>
        </w:rPr>
        <w:t>даты принятия решения об отказе от проведения аукциона.</w:t>
      </w:r>
      <w:r w:rsidR="00637646">
        <w:rPr>
          <w:rFonts w:ascii="PT Astra Serif" w:hAnsi="PT Astra Serif"/>
        </w:rPr>
        <w:t xml:space="preserve"> </w:t>
      </w:r>
      <w:r w:rsidR="00EC77C9">
        <w:rPr>
          <w:rFonts w:ascii="PT Astra Serif" w:hAnsi="PT Astra Serif"/>
        </w:rPr>
        <w:t>Организатор аукциона направляет соответствующие уведомления всем заявителям</w:t>
      </w:r>
      <w:r w:rsidR="00637646">
        <w:rPr>
          <w:rFonts w:ascii="PT Astra Serif" w:hAnsi="PT Astra Serif"/>
        </w:rPr>
        <w:t>. Организатор аукциона возвращает заявителям задаток в течение пяти рабочих дней с даты принятия решения об отказе от проведения аукциона.</w:t>
      </w:r>
    </w:p>
    <w:p w:rsidR="00913B1B" w:rsidRDefault="000F0B7A" w:rsidP="000F0B7A">
      <w:pPr>
        <w:pStyle w:val="TextBasTxt"/>
        <w:ind w:firstLine="708"/>
        <w:rPr>
          <w:rFonts w:ascii="PT Astra Serif" w:hAnsi="PT Astra Serif"/>
        </w:rPr>
      </w:pPr>
      <w:r>
        <w:rPr>
          <w:rFonts w:ascii="PT Astra Serif" w:hAnsi="PT Astra Serif"/>
        </w:rPr>
        <w:t xml:space="preserve">66. </w:t>
      </w:r>
      <w:r w:rsidR="00913B1B">
        <w:rPr>
          <w:rFonts w:ascii="PT Astra Serif" w:hAnsi="PT Astra Serif"/>
        </w:rPr>
        <w:t>Любое заинтересованное лицо вправе обратиться за разъяснениями положений аукционной документации к Организатору аукциона с использованием средств электронной площадки.</w:t>
      </w:r>
    </w:p>
    <w:p w:rsidR="00E678D0" w:rsidRPr="001C5311" w:rsidRDefault="000F0B7A" w:rsidP="00D35A6F">
      <w:pPr>
        <w:pStyle w:val="TextBasTxt"/>
        <w:ind w:firstLine="709"/>
        <w:rPr>
          <w:rFonts w:ascii="PT Astra Serif" w:hAnsi="PT Astra Serif"/>
        </w:rPr>
      </w:pPr>
      <w:r>
        <w:rPr>
          <w:rFonts w:ascii="PT Astra Serif" w:hAnsi="PT Astra Serif"/>
        </w:rPr>
        <w:t>67</w:t>
      </w:r>
      <w:r w:rsidR="00E678D0">
        <w:rPr>
          <w:rFonts w:ascii="PT Astra Serif" w:hAnsi="PT Astra Serif"/>
        </w:rPr>
        <w:t>. В течение двух рабочих дней с даты поступления указанного запроса Организатор аукциона обязан направить в форме электронного документа разъяснения полож</w:t>
      </w:r>
      <w:r w:rsidR="006F1CA4">
        <w:rPr>
          <w:rFonts w:ascii="PT Astra Serif" w:hAnsi="PT Astra Serif"/>
        </w:rPr>
        <w:t>ений аукционной</w:t>
      </w:r>
      <w:r w:rsidR="00E678D0">
        <w:rPr>
          <w:rFonts w:ascii="PT Astra Serif" w:hAnsi="PT Astra Serif"/>
        </w:rPr>
        <w:t xml:space="preserve"> документации, если указанный за</w:t>
      </w:r>
      <w:r w:rsidR="006F1CA4">
        <w:rPr>
          <w:rFonts w:ascii="PT Astra Serif" w:hAnsi="PT Astra Serif"/>
        </w:rPr>
        <w:t>прос поступил к нему не позднее, чем за 3 (три) рабочих дня до даты окончания срока подачи заявок на участие в аукционе.</w:t>
      </w:r>
    </w:p>
    <w:p w:rsidR="00237C19" w:rsidRPr="001C5311" w:rsidRDefault="00237C19" w:rsidP="006F1CA4">
      <w:pPr>
        <w:widowControl w:val="0"/>
        <w:autoSpaceDE w:val="0"/>
        <w:autoSpaceDN w:val="0"/>
        <w:adjustRightInd w:val="0"/>
        <w:spacing w:after="0" w:line="240" w:lineRule="auto"/>
        <w:jc w:val="both"/>
        <w:rPr>
          <w:rFonts w:ascii="PT Astra Serif" w:hAnsi="PT Astra Serif"/>
          <w:sz w:val="24"/>
          <w:szCs w:val="24"/>
        </w:rPr>
      </w:pPr>
    </w:p>
    <w:p w:rsidR="00B24B94" w:rsidRPr="001C5311" w:rsidRDefault="00CD72E3" w:rsidP="00CD72E3">
      <w:pPr>
        <w:tabs>
          <w:tab w:val="center" w:pos="5076"/>
        </w:tabs>
        <w:ind w:firstLine="709"/>
        <w:jc w:val="center"/>
        <w:outlineLvl w:val="0"/>
        <w:rPr>
          <w:rFonts w:ascii="PT Astra Serif" w:hAnsi="PT Astra Serif"/>
          <w:bCs/>
          <w:sz w:val="24"/>
          <w:szCs w:val="24"/>
        </w:rPr>
      </w:pPr>
      <w:r w:rsidRPr="001C5311">
        <w:rPr>
          <w:rFonts w:ascii="PT Astra Serif" w:hAnsi="PT Astra Serif"/>
          <w:b/>
          <w:bCs/>
          <w:sz w:val="24"/>
          <w:szCs w:val="24"/>
        </w:rPr>
        <w:lastRenderedPageBreak/>
        <w:t xml:space="preserve"> </w:t>
      </w:r>
      <w:r w:rsidR="00B24B94" w:rsidRPr="001C5311">
        <w:rPr>
          <w:rFonts w:ascii="PT Astra Serif" w:hAnsi="PT Astra Serif"/>
          <w:b/>
          <w:bCs/>
          <w:sz w:val="24"/>
          <w:szCs w:val="24"/>
        </w:rPr>
        <w:t>Порядок и срок заключения договора</w:t>
      </w:r>
      <w:r w:rsidRPr="001C5311">
        <w:rPr>
          <w:rFonts w:ascii="PT Astra Serif" w:hAnsi="PT Astra Serif"/>
          <w:b/>
          <w:bCs/>
          <w:sz w:val="24"/>
          <w:szCs w:val="24"/>
        </w:rPr>
        <w:t xml:space="preserve"> на размещение нестационарного торгового объекта</w:t>
      </w:r>
    </w:p>
    <w:p w:rsidR="002966FA" w:rsidRPr="001C5311" w:rsidRDefault="000F0B7A" w:rsidP="00545A84">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68</w:t>
      </w:r>
      <w:r w:rsidR="00545A84" w:rsidRPr="001C5311">
        <w:rPr>
          <w:rFonts w:ascii="PT Astra Serif" w:hAnsi="PT Astra Serif"/>
          <w:bCs/>
          <w:sz w:val="24"/>
          <w:szCs w:val="24"/>
        </w:rPr>
        <w:t xml:space="preserve">. </w:t>
      </w:r>
      <w:r w:rsidR="002966FA" w:rsidRPr="001C5311">
        <w:rPr>
          <w:rFonts w:ascii="PT Astra Serif" w:hAnsi="PT Astra Serif"/>
          <w:bCs/>
          <w:sz w:val="24"/>
          <w:szCs w:val="24"/>
        </w:rPr>
        <w:t xml:space="preserve">Договор на размещение нестационарного торгового объекта по результатам аукциона заключается в письменной форме на условиях, указанных в извещении о проведении аукциона и аукционной документации, по </w:t>
      </w:r>
      <w:r w:rsidR="00A16C13" w:rsidRPr="001C5311">
        <w:rPr>
          <w:rFonts w:ascii="PT Astra Serif" w:hAnsi="PT Astra Serif"/>
          <w:bCs/>
          <w:sz w:val="24"/>
          <w:szCs w:val="24"/>
        </w:rPr>
        <w:t>цене, предложенной победителем аукциона.</w:t>
      </w:r>
    </w:p>
    <w:p w:rsidR="00B24B94" w:rsidRPr="001C5311" w:rsidRDefault="00710499" w:rsidP="00545A84">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69</w:t>
      </w:r>
      <w:r w:rsidR="002966FA" w:rsidRPr="001C5311">
        <w:rPr>
          <w:rFonts w:ascii="PT Astra Serif" w:hAnsi="PT Astra Serif"/>
          <w:bCs/>
          <w:sz w:val="24"/>
          <w:szCs w:val="24"/>
        </w:rPr>
        <w:t xml:space="preserve">. </w:t>
      </w:r>
      <w:r w:rsidR="00B24B94" w:rsidRPr="001C5311">
        <w:rPr>
          <w:rFonts w:ascii="PT Astra Serif" w:hAnsi="PT Astra Serif"/>
          <w:bCs/>
          <w:sz w:val="24"/>
          <w:szCs w:val="24"/>
        </w:rPr>
        <w:t>Проект договора является частью аукционной документац</w:t>
      </w:r>
      <w:r>
        <w:rPr>
          <w:rFonts w:ascii="PT Astra Serif" w:hAnsi="PT Astra Serif"/>
          <w:bCs/>
          <w:sz w:val="24"/>
          <w:szCs w:val="24"/>
        </w:rPr>
        <w:t>ии и представлен в Приложении №2</w:t>
      </w:r>
      <w:r w:rsidR="00B24B94" w:rsidRPr="001C5311">
        <w:rPr>
          <w:rFonts w:ascii="PT Astra Serif" w:hAnsi="PT Astra Serif"/>
          <w:bCs/>
          <w:sz w:val="24"/>
          <w:szCs w:val="24"/>
        </w:rPr>
        <w:t xml:space="preserve"> к настоящей аукционной документации.</w:t>
      </w:r>
    </w:p>
    <w:p w:rsidR="00B24B94" w:rsidRPr="001C5311" w:rsidRDefault="005E2979" w:rsidP="00545A84">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70</w:t>
      </w:r>
      <w:r w:rsidR="00545A84" w:rsidRPr="001C5311">
        <w:rPr>
          <w:rFonts w:ascii="PT Astra Serif" w:hAnsi="PT Astra Serif"/>
          <w:bCs/>
          <w:sz w:val="24"/>
          <w:szCs w:val="24"/>
        </w:rPr>
        <w:t xml:space="preserve">. </w:t>
      </w:r>
      <w:r w:rsidR="00B24B94" w:rsidRPr="001C5311">
        <w:rPr>
          <w:rFonts w:ascii="PT Astra Serif" w:hAnsi="PT Astra Serif"/>
          <w:bCs/>
          <w:sz w:val="24"/>
          <w:szCs w:val="24"/>
        </w:rPr>
        <w:t>Договор на размещение нестационарного торгового объекта с победителем аукциона заключается организатором аукциона не ранее чем через десять рабочих дней и не позднее двадцати рабочих дней с даты размещения на электронной площадке протокола итогов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6F1CA4">
        <w:rPr>
          <w:rFonts w:ascii="PT Astra Serif" w:hAnsi="PT Astra Serif"/>
          <w:bCs/>
          <w:sz w:val="24"/>
          <w:szCs w:val="24"/>
        </w:rPr>
        <w:t>,</w:t>
      </w:r>
      <w:r w:rsidR="00B24B94" w:rsidRPr="001C5311">
        <w:rPr>
          <w:rFonts w:ascii="PT Astra Serif" w:hAnsi="PT Astra Serif"/>
          <w:bCs/>
          <w:sz w:val="24"/>
          <w:szCs w:val="24"/>
        </w:rPr>
        <w:t xml:space="preserve"> либо признания участником аукциона только одного заявителя.</w:t>
      </w:r>
    </w:p>
    <w:p w:rsidR="00D004B2" w:rsidRPr="001C5311" w:rsidRDefault="005E2979" w:rsidP="00D004B2">
      <w:pPr>
        <w:spacing w:after="0" w:line="240" w:lineRule="auto"/>
        <w:ind w:firstLine="709"/>
        <w:jc w:val="both"/>
        <w:rPr>
          <w:rFonts w:ascii="PT Astra Serif" w:eastAsia="Calibri" w:hAnsi="PT Astra Serif"/>
          <w:sz w:val="24"/>
          <w:szCs w:val="24"/>
        </w:rPr>
      </w:pPr>
      <w:r>
        <w:rPr>
          <w:rFonts w:ascii="PT Astra Serif" w:eastAsia="Calibri" w:hAnsi="PT Astra Serif"/>
          <w:sz w:val="24"/>
          <w:szCs w:val="24"/>
        </w:rPr>
        <w:t>7</w:t>
      </w:r>
      <w:r w:rsidR="00D004B2" w:rsidRPr="001C5311">
        <w:rPr>
          <w:rFonts w:ascii="PT Astra Serif" w:eastAsia="Calibri" w:hAnsi="PT Astra Serif"/>
          <w:sz w:val="24"/>
          <w:szCs w:val="24"/>
        </w:rPr>
        <w:t xml:space="preserve">1. Договор является подтверждением </w:t>
      </w:r>
      <w:r w:rsidR="006F2475">
        <w:rPr>
          <w:rFonts w:ascii="PT Astra Serif" w:eastAsia="Calibri" w:hAnsi="PT Astra Serif"/>
          <w:sz w:val="24"/>
          <w:szCs w:val="24"/>
        </w:rPr>
        <w:t>права на размещение нестационарного торгового объекта</w:t>
      </w:r>
      <w:r w:rsidR="00D004B2" w:rsidRPr="001C5311">
        <w:rPr>
          <w:rFonts w:ascii="PT Astra Serif" w:eastAsia="Calibri" w:hAnsi="PT Astra Serif"/>
          <w:sz w:val="24"/>
          <w:szCs w:val="24"/>
        </w:rPr>
        <w:t>, в месте, установленном схемой размещения нестационарных торговых объектов и указанном в договоре.</w:t>
      </w:r>
    </w:p>
    <w:p w:rsidR="002966FA" w:rsidRPr="001C5311" w:rsidRDefault="005E2979" w:rsidP="00D004B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D004B2" w:rsidRPr="001C5311">
        <w:rPr>
          <w:rFonts w:ascii="PT Astra Serif" w:hAnsi="PT Astra Serif"/>
          <w:bCs/>
          <w:sz w:val="24"/>
          <w:szCs w:val="24"/>
        </w:rPr>
        <w:t>2</w:t>
      </w:r>
      <w:r w:rsidR="002966FA" w:rsidRPr="001C5311">
        <w:rPr>
          <w:rFonts w:ascii="PT Astra Serif" w:hAnsi="PT Astra Serif"/>
          <w:bCs/>
          <w:sz w:val="24"/>
          <w:szCs w:val="24"/>
        </w:rPr>
        <w:t xml:space="preserve">. Задаток победителя аукциона засчитывается в счет исполнения обязательств по договору на размещение нестационарного торгового объекта. </w:t>
      </w:r>
      <w:r w:rsidR="006F1CA4">
        <w:rPr>
          <w:rFonts w:ascii="PT Astra Serif" w:hAnsi="PT Astra Serif"/>
          <w:bCs/>
          <w:sz w:val="24"/>
          <w:szCs w:val="24"/>
        </w:rPr>
        <w:t xml:space="preserve">Организатор аукциона не позднее трех рабочих дней с даты размещения на электронной площадке протокола о </w:t>
      </w:r>
      <w:r>
        <w:rPr>
          <w:rFonts w:ascii="PT Astra Serif" w:hAnsi="PT Astra Serif"/>
          <w:bCs/>
          <w:sz w:val="24"/>
          <w:szCs w:val="24"/>
        </w:rPr>
        <w:t>проведении аукциона направляет О</w:t>
      </w:r>
      <w:r w:rsidR="006F1CA4">
        <w:rPr>
          <w:rFonts w:ascii="PT Astra Serif" w:hAnsi="PT Astra Serif"/>
          <w:bCs/>
          <w:sz w:val="24"/>
          <w:szCs w:val="24"/>
        </w:rPr>
        <w:t>ператору электронной площадки поручение о перечислении денежных средств по итогам аукциона.</w:t>
      </w:r>
    </w:p>
    <w:p w:rsidR="002966FA" w:rsidRPr="001C5311" w:rsidRDefault="005E2979" w:rsidP="00D004B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2966FA" w:rsidRPr="001C5311">
        <w:rPr>
          <w:rFonts w:ascii="PT Astra Serif" w:hAnsi="PT Astra Serif"/>
          <w:bCs/>
          <w:sz w:val="24"/>
          <w:szCs w:val="24"/>
        </w:rPr>
        <w:t>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проведении аукциона.</w:t>
      </w:r>
    </w:p>
    <w:p w:rsidR="00B24B94" w:rsidRPr="001C5311" w:rsidRDefault="002966FA" w:rsidP="002966FA">
      <w:pPr>
        <w:tabs>
          <w:tab w:val="center" w:pos="567"/>
        </w:tabs>
        <w:spacing w:after="0"/>
        <w:jc w:val="both"/>
        <w:outlineLvl w:val="0"/>
        <w:rPr>
          <w:rFonts w:ascii="PT Astra Serif" w:hAnsi="PT Astra Serif"/>
          <w:bCs/>
          <w:sz w:val="24"/>
          <w:szCs w:val="24"/>
        </w:rPr>
      </w:pPr>
      <w:r w:rsidRPr="001C5311">
        <w:rPr>
          <w:rFonts w:ascii="PT Astra Serif" w:hAnsi="PT Astra Serif"/>
          <w:bCs/>
          <w:sz w:val="24"/>
          <w:szCs w:val="24"/>
        </w:rPr>
        <w:tab/>
      </w:r>
      <w:r w:rsidRPr="001C5311">
        <w:rPr>
          <w:rFonts w:ascii="PT Astra Serif" w:hAnsi="PT Astra Serif"/>
          <w:bCs/>
          <w:sz w:val="24"/>
          <w:szCs w:val="24"/>
        </w:rPr>
        <w:tab/>
      </w:r>
      <w:r w:rsidR="005E2979">
        <w:rPr>
          <w:rFonts w:ascii="PT Astra Serif" w:hAnsi="PT Astra Serif"/>
          <w:bCs/>
          <w:sz w:val="24"/>
          <w:szCs w:val="24"/>
        </w:rPr>
        <w:t>7</w:t>
      </w:r>
      <w:r w:rsidR="00545A84" w:rsidRPr="001C5311">
        <w:rPr>
          <w:rFonts w:ascii="PT Astra Serif" w:hAnsi="PT Astra Serif"/>
          <w:bCs/>
          <w:sz w:val="24"/>
          <w:szCs w:val="24"/>
        </w:rPr>
        <w:t xml:space="preserve">4. </w:t>
      </w:r>
      <w:r w:rsidR="00B24B94" w:rsidRPr="001C5311">
        <w:rPr>
          <w:rFonts w:ascii="PT Astra Serif" w:hAnsi="PT Astra Serif"/>
          <w:bCs/>
          <w:sz w:val="24"/>
          <w:szCs w:val="24"/>
        </w:rPr>
        <w:t>В случае если победитель аукциона не подписал проект договора на осуществление на размещение нестационарного торгового объекта в срок и на условиях, предусмотренных аукционной документацией, протоколом и настоящим Порядком, победитель аукциона признается уклонившимся от заключения договора на размещение нестационарного торгового объекта, и денежные средства, внесенные им в качестве задатка, не возвращаются.</w:t>
      </w:r>
    </w:p>
    <w:p w:rsidR="00B24B94" w:rsidRPr="001C5311" w:rsidRDefault="005E2979" w:rsidP="00545A84">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545A84" w:rsidRPr="001C5311">
        <w:rPr>
          <w:rFonts w:ascii="PT Astra Serif" w:hAnsi="PT Astra Serif"/>
          <w:bCs/>
          <w:sz w:val="24"/>
          <w:szCs w:val="24"/>
        </w:rPr>
        <w:t xml:space="preserve">5. </w:t>
      </w:r>
      <w:r w:rsidR="00B24B94" w:rsidRPr="001C5311">
        <w:rPr>
          <w:rFonts w:ascii="PT Astra Serif" w:hAnsi="PT Astra Serif"/>
          <w:bCs/>
          <w:sz w:val="24"/>
          <w:szCs w:val="24"/>
        </w:rPr>
        <w:t>В случае уклонения победителя аукциона от заключения договора Организатор вправе заключить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B24B94" w:rsidRPr="001C5311" w:rsidRDefault="005E2979" w:rsidP="00545A84">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76</w:t>
      </w:r>
      <w:r w:rsidR="00545A84" w:rsidRPr="001C5311">
        <w:rPr>
          <w:rFonts w:ascii="PT Astra Serif" w:hAnsi="PT Astra Serif"/>
          <w:bCs/>
          <w:sz w:val="24"/>
          <w:szCs w:val="24"/>
        </w:rPr>
        <w:t xml:space="preserve">. </w:t>
      </w:r>
      <w:r w:rsidR="00B24B94" w:rsidRPr="001C5311">
        <w:rPr>
          <w:rFonts w:ascii="PT Astra Serif" w:hAnsi="PT Astra Serif"/>
          <w:bCs/>
          <w:sz w:val="24"/>
          <w:szCs w:val="24"/>
        </w:rPr>
        <w:t>В случае уклоне</w:t>
      </w:r>
      <w:r>
        <w:rPr>
          <w:rFonts w:ascii="PT Astra Serif" w:hAnsi="PT Astra Serif"/>
          <w:bCs/>
          <w:sz w:val="24"/>
          <w:szCs w:val="24"/>
        </w:rPr>
        <w:t>ния участника аукциона, сделавшего</w:t>
      </w:r>
      <w:r w:rsidR="00B24B94" w:rsidRPr="001C5311">
        <w:rPr>
          <w:rFonts w:ascii="PT Astra Serif" w:hAnsi="PT Astra Serif"/>
          <w:bCs/>
          <w:sz w:val="24"/>
          <w:szCs w:val="24"/>
        </w:rPr>
        <w:t xml:space="preserve"> предпоследнее предложение от заключения договора на размещение нестационарного торгового объекта</w:t>
      </w:r>
      <w:r>
        <w:rPr>
          <w:rFonts w:ascii="PT Astra Serif" w:hAnsi="PT Astra Serif"/>
          <w:bCs/>
          <w:sz w:val="24"/>
          <w:szCs w:val="24"/>
        </w:rPr>
        <w:t>,</w:t>
      </w:r>
      <w:r w:rsidR="00B24B94" w:rsidRPr="001C5311">
        <w:rPr>
          <w:rFonts w:ascii="PT Astra Serif" w:hAnsi="PT Astra Serif"/>
          <w:bCs/>
          <w:sz w:val="24"/>
          <w:szCs w:val="24"/>
        </w:rPr>
        <w:t xml:space="preserve"> денежные средства, внесенные им в качестве задатка, не возвращаются.</w:t>
      </w:r>
    </w:p>
    <w:p w:rsidR="00B24B94" w:rsidRPr="001C5311" w:rsidRDefault="00455001" w:rsidP="00455001">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7</w:t>
      </w:r>
      <w:r w:rsidR="00061938" w:rsidRPr="001C5311">
        <w:rPr>
          <w:rFonts w:ascii="PT Astra Serif" w:hAnsi="PT Astra Serif"/>
          <w:bCs/>
          <w:sz w:val="24"/>
          <w:szCs w:val="24"/>
        </w:rPr>
        <w:t xml:space="preserve">7. </w:t>
      </w:r>
      <w:r w:rsidR="00B24B94" w:rsidRPr="001C5311">
        <w:rPr>
          <w:rFonts w:ascii="PT Astra Serif" w:hAnsi="PT Astra Serif"/>
          <w:bCs/>
          <w:sz w:val="24"/>
          <w:szCs w:val="24"/>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признании аукциона несостоявшимся объявить повторный аукцион.</w:t>
      </w:r>
    </w:p>
    <w:p w:rsidR="00B24B94" w:rsidRPr="001C5311" w:rsidRDefault="00455001" w:rsidP="00545A84">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061938" w:rsidRPr="001C5311">
        <w:rPr>
          <w:rFonts w:ascii="PT Astra Serif" w:hAnsi="PT Astra Serif"/>
          <w:bCs/>
          <w:sz w:val="24"/>
          <w:szCs w:val="24"/>
        </w:rPr>
        <w:t xml:space="preserve">8. </w:t>
      </w:r>
      <w:r w:rsidR="00B24B94" w:rsidRPr="001C5311">
        <w:rPr>
          <w:rFonts w:ascii="PT Astra Serif" w:hAnsi="PT Astra Serif"/>
          <w:bCs/>
          <w:sz w:val="24"/>
          <w:szCs w:val="24"/>
        </w:rPr>
        <w:t>На электронной площадке Организатор</w:t>
      </w:r>
      <w:r w:rsidR="00061938" w:rsidRPr="001C5311">
        <w:rPr>
          <w:rFonts w:ascii="PT Astra Serif" w:hAnsi="PT Astra Serif"/>
          <w:bCs/>
          <w:sz w:val="24"/>
          <w:szCs w:val="24"/>
        </w:rPr>
        <w:t xml:space="preserve"> аукциона</w:t>
      </w:r>
      <w:r w:rsidR="00B24B94" w:rsidRPr="001C5311">
        <w:rPr>
          <w:rFonts w:ascii="PT Astra Serif" w:hAnsi="PT Astra Serif"/>
          <w:bCs/>
          <w:sz w:val="24"/>
          <w:szCs w:val="24"/>
        </w:rPr>
        <w:t xml:space="preserve">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 (при необходимости).</w:t>
      </w:r>
    </w:p>
    <w:p w:rsidR="00B24B94" w:rsidRPr="001C5311" w:rsidRDefault="00455001" w:rsidP="00545A84">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061938" w:rsidRPr="001C5311">
        <w:rPr>
          <w:rFonts w:ascii="PT Astra Serif" w:hAnsi="PT Astra Serif"/>
          <w:bCs/>
          <w:sz w:val="24"/>
          <w:szCs w:val="24"/>
        </w:rPr>
        <w:t xml:space="preserve">9. </w:t>
      </w:r>
      <w:r w:rsidR="00B24B94" w:rsidRPr="001C5311">
        <w:rPr>
          <w:rFonts w:ascii="PT Astra Serif" w:hAnsi="PT Astra Serif"/>
          <w:bCs/>
          <w:sz w:val="24"/>
          <w:szCs w:val="24"/>
        </w:rPr>
        <w:t>В срок, предусмотр</w:t>
      </w:r>
      <w:r w:rsidR="00061938" w:rsidRPr="001C5311">
        <w:rPr>
          <w:rFonts w:ascii="PT Astra Serif" w:hAnsi="PT Astra Serif"/>
          <w:bCs/>
          <w:sz w:val="24"/>
          <w:szCs w:val="24"/>
        </w:rPr>
        <w:t>енный для заключения договора, О</w:t>
      </w:r>
      <w:r w:rsidR="00B24B94" w:rsidRPr="001C5311">
        <w:rPr>
          <w:rFonts w:ascii="PT Astra Serif" w:hAnsi="PT Astra Serif"/>
          <w:bCs/>
          <w:sz w:val="24"/>
          <w:szCs w:val="24"/>
        </w:rPr>
        <w:t>рганизатор аукциона обязан отказаться от заключения договора с победителем аукциона</w:t>
      </w:r>
      <w:r>
        <w:rPr>
          <w:rFonts w:ascii="PT Astra Serif" w:hAnsi="PT Astra Serif"/>
          <w:bCs/>
          <w:sz w:val="24"/>
          <w:szCs w:val="24"/>
        </w:rPr>
        <w:t>,</w:t>
      </w:r>
      <w:r w:rsidR="00B24B94" w:rsidRPr="001C5311">
        <w:rPr>
          <w:rFonts w:ascii="PT Astra Serif" w:hAnsi="PT Astra Serif"/>
          <w:bCs/>
          <w:sz w:val="24"/>
          <w:szCs w:val="24"/>
        </w:rPr>
        <w:t xml:space="preserve"> либо с единственным участником аукциона в случае установления факта:</w:t>
      </w:r>
    </w:p>
    <w:p w:rsidR="00061938" w:rsidRPr="001C5311" w:rsidRDefault="00B24B94" w:rsidP="00545A84">
      <w:pPr>
        <w:tabs>
          <w:tab w:val="center" w:pos="567"/>
        </w:tabs>
        <w:spacing w:after="0"/>
        <w:ind w:firstLine="709"/>
        <w:jc w:val="both"/>
        <w:outlineLvl w:val="0"/>
        <w:rPr>
          <w:rFonts w:ascii="PT Astra Serif" w:hAnsi="PT Astra Serif"/>
          <w:bCs/>
          <w:sz w:val="24"/>
          <w:szCs w:val="24"/>
        </w:rPr>
      </w:pPr>
      <w:r w:rsidRPr="001C5311">
        <w:rPr>
          <w:rFonts w:ascii="PT Astra Serif" w:hAnsi="PT Astra Serif"/>
          <w:bCs/>
          <w:sz w:val="24"/>
          <w:szCs w:val="24"/>
        </w:rPr>
        <w:t>- проведен</w:t>
      </w:r>
      <w:r w:rsidR="00455001">
        <w:rPr>
          <w:rFonts w:ascii="PT Astra Serif" w:hAnsi="PT Astra Serif"/>
          <w:bCs/>
          <w:sz w:val="24"/>
          <w:szCs w:val="24"/>
        </w:rPr>
        <w:t>ия ликвидации участника аукциона</w:t>
      </w:r>
      <w:r w:rsidR="00061938" w:rsidRPr="001C5311">
        <w:rPr>
          <w:rFonts w:ascii="PT Astra Serif" w:hAnsi="PT Astra Serif"/>
          <w:bCs/>
          <w:sz w:val="24"/>
          <w:szCs w:val="24"/>
        </w:rPr>
        <w:t>;</w:t>
      </w:r>
    </w:p>
    <w:p w:rsidR="00B24B94" w:rsidRPr="001C5311" w:rsidRDefault="00477CFB" w:rsidP="00061938">
      <w:pPr>
        <w:tabs>
          <w:tab w:val="center" w:pos="567"/>
        </w:tabs>
        <w:spacing w:after="0"/>
        <w:jc w:val="both"/>
        <w:outlineLvl w:val="0"/>
        <w:rPr>
          <w:rFonts w:ascii="PT Astra Serif" w:hAnsi="PT Astra Serif"/>
          <w:bCs/>
          <w:sz w:val="24"/>
          <w:szCs w:val="24"/>
        </w:rPr>
      </w:pPr>
      <w:r>
        <w:rPr>
          <w:rFonts w:ascii="PT Astra Serif" w:hAnsi="PT Astra Serif"/>
          <w:bCs/>
          <w:sz w:val="24"/>
          <w:szCs w:val="24"/>
        </w:rPr>
        <w:lastRenderedPageBreak/>
        <w:tab/>
      </w:r>
      <w:r>
        <w:rPr>
          <w:rFonts w:ascii="PT Astra Serif" w:hAnsi="PT Astra Serif"/>
          <w:bCs/>
          <w:sz w:val="24"/>
          <w:szCs w:val="24"/>
        </w:rPr>
        <w:tab/>
      </w:r>
      <w:r w:rsidR="00061938" w:rsidRPr="001C5311">
        <w:rPr>
          <w:rFonts w:ascii="PT Astra Serif" w:hAnsi="PT Astra Serif"/>
          <w:bCs/>
          <w:sz w:val="24"/>
          <w:szCs w:val="24"/>
        </w:rPr>
        <w:t xml:space="preserve">- </w:t>
      </w:r>
      <w:r w:rsidR="00B24B94" w:rsidRPr="001C5311">
        <w:rPr>
          <w:rFonts w:ascii="PT Astra Serif" w:hAnsi="PT Astra Serif"/>
          <w:bCs/>
          <w:sz w:val="24"/>
          <w:szCs w:val="24"/>
        </w:rPr>
        <w:t>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B24B94" w:rsidRPr="001C5311" w:rsidRDefault="00B24B94" w:rsidP="00545A84">
      <w:pPr>
        <w:tabs>
          <w:tab w:val="center" w:pos="567"/>
        </w:tabs>
        <w:spacing w:after="0"/>
        <w:ind w:firstLine="709"/>
        <w:jc w:val="both"/>
        <w:outlineLvl w:val="0"/>
        <w:rPr>
          <w:rFonts w:ascii="PT Astra Serif" w:hAnsi="PT Astra Serif"/>
          <w:bCs/>
          <w:sz w:val="24"/>
          <w:szCs w:val="24"/>
        </w:rPr>
      </w:pPr>
      <w:r w:rsidRPr="001C5311">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061938" w:rsidRPr="001C5311" w:rsidRDefault="00061938" w:rsidP="00545A84">
      <w:pPr>
        <w:tabs>
          <w:tab w:val="center" w:pos="567"/>
        </w:tabs>
        <w:spacing w:after="0"/>
        <w:ind w:firstLine="709"/>
        <w:jc w:val="both"/>
        <w:outlineLvl w:val="0"/>
        <w:rPr>
          <w:rFonts w:ascii="PT Astra Serif" w:hAnsi="PT Astra Serif"/>
          <w:bCs/>
          <w:sz w:val="24"/>
          <w:szCs w:val="24"/>
        </w:rPr>
      </w:pPr>
      <w:r w:rsidRPr="001C5311">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B24B94" w:rsidRPr="001C5311" w:rsidRDefault="00B24B94" w:rsidP="00545A84">
      <w:pPr>
        <w:tabs>
          <w:tab w:val="center" w:pos="567"/>
        </w:tabs>
        <w:spacing w:after="0"/>
        <w:ind w:firstLine="709"/>
        <w:jc w:val="both"/>
        <w:outlineLvl w:val="0"/>
        <w:rPr>
          <w:rFonts w:ascii="PT Astra Serif" w:hAnsi="PT Astra Serif"/>
          <w:bCs/>
          <w:sz w:val="24"/>
          <w:szCs w:val="24"/>
        </w:rPr>
      </w:pPr>
      <w:r w:rsidRPr="001C5311">
        <w:rPr>
          <w:rFonts w:ascii="PT Astra Serif" w:hAnsi="PT Astra Serif"/>
          <w:bCs/>
          <w:sz w:val="24"/>
          <w:szCs w:val="24"/>
        </w:rPr>
        <w:t xml:space="preserve">- предоставления лицом заведомо ложных сведений, содержащихся в документах, </w:t>
      </w:r>
      <w:bookmarkStart w:id="1" w:name="Par304"/>
      <w:bookmarkEnd w:id="1"/>
      <w:r w:rsidRPr="001C5311">
        <w:rPr>
          <w:rFonts w:ascii="PT Astra Serif" w:hAnsi="PT Astra Serif"/>
          <w:bCs/>
          <w:sz w:val="24"/>
          <w:szCs w:val="24"/>
        </w:rPr>
        <w:t>приложенных к заявке на участие в аукционе.</w:t>
      </w:r>
    </w:p>
    <w:p w:rsidR="00B24B94" w:rsidRPr="001C5311" w:rsidRDefault="00477CFB" w:rsidP="00545A84">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061938" w:rsidRPr="001C5311">
        <w:rPr>
          <w:rFonts w:ascii="PT Astra Serif" w:hAnsi="PT Astra Serif"/>
          <w:bCs/>
          <w:sz w:val="24"/>
          <w:szCs w:val="24"/>
        </w:rPr>
        <w:t xml:space="preserve">0. </w:t>
      </w:r>
      <w:r w:rsidR="00B24B94" w:rsidRPr="001C5311">
        <w:rPr>
          <w:rFonts w:ascii="PT Astra Serif" w:hAnsi="PT Astra Serif"/>
          <w:bCs/>
          <w:sz w:val="24"/>
          <w:szCs w:val="24"/>
        </w:rPr>
        <w:t>В случае отказа от заключения договора с победителем аукциона</w:t>
      </w:r>
      <w:r w:rsidR="00455001">
        <w:rPr>
          <w:rFonts w:ascii="PT Astra Serif" w:hAnsi="PT Astra Serif"/>
          <w:bCs/>
          <w:sz w:val="24"/>
          <w:szCs w:val="24"/>
        </w:rPr>
        <w:t>,</w:t>
      </w:r>
      <w:r w:rsidR="00455001" w:rsidRPr="00455001">
        <w:rPr>
          <w:rFonts w:ascii="PT Astra Serif" w:hAnsi="PT Astra Serif"/>
          <w:bCs/>
          <w:sz w:val="24"/>
          <w:szCs w:val="24"/>
        </w:rPr>
        <w:t xml:space="preserve"> </w:t>
      </w:r>
      <w:r w:rsidR="00455001" w:rsidRPr="001C5311">
        <w:rPr>
          <w:rFonts w:ascii="PT Astra Serif" w:hAnsi="PT Astra Serif"/>
          <w:bCs/>
          <w:sz w:val="24"/>
          <w:szCs w:val="24"/>
        </w:rPr>
        <w:t>либо с единственным участником аукциона</w:t>
      </w:r>
      <w:r w:rsidR="00455001">
        <w:rPr>
          <w:rFonts w:ascii="PT Astra Serif" w:hAnsi="PT Astra Serif"/>
          <w:bCs/>
          <w:sz w:val="24"/>
          <w:szCs w:val="24"/>
        </w:rPr>
        <w:t>,</w:t>
      </w:r>
      <w:r w:rsidR="00B24B94" w:rsidRPr="001C5311">
        <w:rPr>
          <w:rFonts w:ascii="PT Astra Serif" w:hAnsi="PT Astra Serif"/>
          <w:bCs/>
          <w:sz w:val="24"/>
          <w:szCs w:val="24"/>
        </w:rPr>
        <w:t xml:space="preserve"> аукционной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w:t>
      </w:r>
      <w:r w:rsidR="00A16C13" w:rsidRPr="001C5311">
        <w:rPr>
          <w:rFonts w:ascii="PT Astra Serif" w:hAnsi="PT Astra Serif"/>
          <w:bCs/>
          <w:sz w:val="24"/>
          <w:szCs w:val="24"/>
        </w:rPr>
        <w:t>составления, о лице, с которым О</w:t>
      </w:r>
      <w:r w:rsidR="00B24B94" w:rsidRPr="001C5311">
        <w:rPr>
          <w:rFonts w:ascii="PT Astra Serif" w:hAnsi="PT Astra Serif"/>
          <w:bCs/>
          <w:sz w:val="24"/>
          <w:szCs w:val="24"/>
        </w:rPr>
        <w:t>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24B94" w:rsidRPr="001C5311" w:rsidRDefault="00455001" w:rsidP="00477CFB">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477CFB">
        <w:rPr>
          <w:rFonts w:ascii="PT Astra Serif" w:hAnsi="PT Astra Serif"/>
          <w:bCs/>
          <w:sz w:val="24"/>
          <w:szCs w:val="24"/>
        </w:rPr>
        <w:t>1.</w:t>
      </w:r>
      <w:r w:rsidR="00B24B94" w:rsidRPr="001C5311">
        <w:rPr>
          <w:rFonts w:ascii="PT Astra Serif" w:hAnsi="PT Astra Serif"/>
          <w:bCs/>
          <w:sz w:val="24"/>
          <w:szCs w:val="24"/>
        </w:rPr>
        <w:t xml:space="preserve">Протокол отказа от заключения договора подписывается всеми присутствующими членами аукционной комиссии в день его составления. </w:t>
      </w:r>
      <w:r w:rsidR="00A16C13" w:rsidRPr="001C5311">
        <w:rPr>
          <w:rFonts w:ascii="PT Astra Serif" w:hAnsi="PT Astra Serif"/>
          <w:bCs/>
          <w:sz w:val="24"/>
          <w:szCs w:val="24"/>
        </w:rPr>
        <w:t>Указанный протокол размещается О</w:t>
      </w:r>
      <w:r w:rsidR="00B24B94" w:rsidRPr="001C5311">
        <w:rPr>
          <w:rFonts w:ascii="PT Astra Serif" w:hAnsi="PT Astra Serif"/>
          <w:bCs/>
          <w:sz w:val="24"/>
          <w:szCs w:val="24"/>
        </w:rPr>
        <w:t>р</w:t>
      </w:r>
      <w:r w:rsidR="00477CFB">
        <w:rPr>
          <w:rFonts w:ascii="PT Astra Serif" w:hAnsi="PT Astra Serif"/>
          <w:bCs/>
          <w:sz w:val="24"/>
          <w:szCs w:val="24"/>
        </w:rPr>
        <w:t>ганизатором аукциона на электронной</w:t>
      </w:r>
      <w:r w:rsidR="00B24B94" w:rsidRPr="001C5311">
        <w:rPr>
          <w:rFonts w:ascii="PT Astra Serif" w:hAnsi="PT Astra Serif"/>
          <w:bCs/>
          <w:sz w:val="24"/>
          <w:szCs w:val="24"/>
        </w:rPr>
        <w:t xml:space="preserve"> площадке и на </w:t>
      </w:r>
      <w:r w:rsidR="00B24B94" w:rsidRPr="00477CFB">
        <w:rPr>
          <w:rFonts w:ascii="PT Astra Serif" w:hAnsi="PT Astra Serif"/>
          <w:bCs/>
          <w:sz w:val="24"/>
          <w:szCs w:val="24"/>
        </w:rPr>
        <w:t>офици</w:t>
      </w:r>
      <w:r w:rsidR="00A16C13" w:rsidRPr="00477CFB">
        <w:rPr>
          <w:rFonts w:ascii="PT Astra Serif" w:hAnsi="PT Astra Serif"/>
          <w:bCs/>
          <w:sz w:val="24"/>
          <w:szCs w:val="24"/>
        </w:rPr>
        <w:t xml:space="preserve">альном сайте </w:t>
      </w:r>
      <w:r w:rsidR="00801D43">
        <w:rPr>
          <w:rFonts w:ascii="PT Astra Serif" w:hAnsi="PT Astra Serif"/>
          <w:bCs/>
          <w:sz w:val="24"/>
          <w:szCs w:val="24"/>
        </w:rPr>
        <w:t>Организатора</w:t>
      </w:r>
      <w:r w:rsidR="00477CFB">
        <w:rPr>
          <w:rFonts w:ascii="PT Astra Serif" w:hAnsi="PT Astra Serif"/>
          <w:bCs/>
          <w:sz w:val="24"/>
          <w:szCs w:val="24"/>
        </w:rPr>
        <w:t xml:space="preserve"> </w:t>
      </w:r>
      <w:r w:rsidR="00B24B94" w:rsidRPr="001C5311">
        <w:rPr>
          <w:rFonts w:ascii="PT Astra Serif" w:hAnsi="PT Astra Serif"/>
          <w:bCs/>
          <w:sz w:val="24"/>
          <w:szCs w:val="24"/>
        </w:rPr>
        <w:t xml:space="preserve">в течение дня, следующего после дня подписания указанного протокола. </w:t>
      </w:r>
    </w:p>
    <w:p w:rsidR="00271DE6" w:rsidRDefault="00D935D4" w:rsidP="00D935D4">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477CFB">
        <w:rPr>
          <w:rFonts w:ascii="PT Astra Serif" w:hAnsi="PT Astra Serif"/>
          <w:bCs/>
          <w:sz w:val="24"/>
          <w:szCs w:val="24"/>
        </w:rPr>
        <w:t>2</w:t>
      </w:r>
      <w:r w:rsidR="00D004B2" w:rsidRPr="001C5311">
        <w:rPr>
          <w:rFonts w:ascii="PT Astra Serif" w:hAnsi="PT Astra Serif"/>
          <w:bCs/>
          <w:sz w:val="24"/>
          <w:szCs w:val="24"/>
        </w:rPr>
        <w:t xml:space="preserve">. </w:t>
      </w:r>
      <w:r w:rsidR="00B24B94" w:rsidRPr="001C5311">
        <w:rPr>
          <w:rFonts w:ascii="PT Astra Serif" w:hAnsi="PT Astra Serif"/>
          <w:bCs/>
          <w:sz w:val="24"/>
          <w:szCs w:val="24"/>
        </w:rPr>
        <w:t>Организатор</w:t>
      </w:r>
      <w:r w:rsidR="00D004B2" w:rsidRPr="001C5311">
        <w:rPr>
          <w:rFonts w:ascii="PT Astra Serif" w:hAnsi="PT Astra Serif"/>
          <w:bCs/>
          <w:sz w:val="24"/>
          <w:szCs w:val="24"/>
        </w:rPr>
        <w:t xml:space="preserve"> аукциона</w:t>
      </w:r>
      <w:r w:rsidR="00B24B94" w:rsidRPr="001C5311">
        <w:rPr>
          <w:rFonts w:ascii="PT Astra Serif" w:hAnsi="PT Astra Serif"/>
          <w:bCs/>
          <w:sz w:val="24"/>
          <w:szCs w:val="24"/>
        </w:rPr>
        <w:t xml:space="preserve"> в течение двух рабочих дней с даты подписания протокола от заключения договора передает один экземпляр протокола лицу, с которым отказывается заключить договор.</w:t>
      </w:r>
    </w:p>
    <w:p w:rsidR="00B07557" w:rsidRDefault="00B07557" w:rsidP="00D935D4">
      <w:pPr>
        <w:tabs>
          <w:tab w:val="center" w:pos="567"/>
        </w:tabs>
        <w:spacing w:after="0"/>
        <w:ind w:firstLine="709"/>
        <w:jc w:val="both"/>
        <w:outlineLvl w:val="0"/>
        <w:rPr>
          <w:rFonts w:ascii="PT Astra Serif" w:hAnsi="PT Astra Serif"/>
          <w:bCs/>
          <w:sz w:val="24"/>
          <w:szCs w:val="24"/>
        </w:rPr>
      </w:pPr>
    </w:p>
    <w:p w:rsidR="00B07557" w:rsidRDefault="00B07557" w:rsidP="00D935D4">
      <w:pPr>
        <w:tabs>
          <w:tab w:val="center" w:pos="567"/>
        </w:tabs>
        <w:spacing w:after="0"/>
        <w:ind w:firstLine="709"/>
        <w:jc w:val="both"/>
        <w:outlineLvl w:val="0"/>
        <w:rPr>
          <w:rFonts w:ascii="PT Astra Serif" w:hAnsi="PT Astra Serif"/>
          <w:bCs/>
          <w:sz w:val="24"/>
          <w:szCs w:val="24"/>
        </w:rPr>
      </w:pPr>
    </w:p>
    <w:p w:rsidR="00B07557" w:rsidRDefault="00B07557" w:rsidP="00D935D4">
      <w:pPr>
        <w:tabs>
          <w:tab w:val="center" w:pos="567"/>
        </w:tabs>
        <w:spacing w:after="0"/>
        <w:ind w:firstLine="709"/>
        <w:jc w:val="both"/>
        <w:outlineLvl w:val="0"/>
        <w:rPr>
          <w:rFonts w:ascii="PT Astra Serif" w:hAnsi="PT Astra Serif"/>
          <w:bCs/>
          <w:sz w:val="24"/>
          <w:szCs w:val="24"/>
        </w:rPr>
      </w:pPr>
    </w:p>
    <w:p w:rsidR="00B07557" w:rsidRDefault="00B07557" w:rsidP="00D935D4">
      <w:pPr>
        <w:tabs>
          <w:tab w:val="center" w:pos="567"/>
        </w:tabs>
        <w:spacing w:after="0"/>
        <w:ind w:firstLine="709"/>
        <w:jc w:val="both"/>
        <w:outlineLvl w:val="0"/>
        <w:rPr>
          <w:rFonts w:ascii="PT Astra Serif" w:hAnsi="PT Astra Serif"/>
          <w:bCs/>
          <w:sz w:val="24"/>
          <w:szCs w:val="24"/>
        </w:rPr>
      </w:pPr>
    </w:p>
    <w:p w:rsidR="00B07557" w:rsidRDefault="00B07557" w:rsidP="00D935D4">
      <w:pPr>
        <w:tabs>
          <w:tab w:val="center" w:pos="567"/>
        </w:tabs>
        <w:spacing w:after="0"/>
        <w:ind w:firstLine="709"/>
        <w:jc w:val="both"/>
        <w:outlineLvl w:val="0"/>
        <w:rPr>
          <w:rFonts w:ascii="PT Astra Serif" w:hAnsi="PT Astra Serif"/>
          <w:bCs/>
          <w:sz w:val="24"/>
          <w:szCs w:val="24"/>
        </w:rPr>
      </w:pPr>
    </w:p>
    <w:p w:rsidR="00B07557" w:rsidRDefault="00B07557" w:rsidP="00D935D4">
      <w:pPr>
        <w:tabs>
          <w:tab w:val="center" w:pos="567"/>
        </w:tabs>
        <w:spacing w:after="0"/>
        <w:ind w:firstLine="709"/>
        <w:jc w:val="both"/>
        <w:outlineLvl w:val="0"/>
        <w:rPr>
          <w:rFonts w:ascii="PT Astra Serif" w:hAnsi="PT Astra Serif"/>
          <w:bCs/>
          <w:sz w:val="24"/>
          <w:szCs w:val="24"/>
        </w:rPr>
      </w:pPr>
    </w:p>
    <w:p w:rsidR="00B07557" w:rsidRDefault="00B07557" w:rsidP="00D935D4">
      <w:pPr>
        <w:tabs>
          <w:tab w:val="center" w:pos="567"/>
        </w:tabs>
        <w:spacing w:after="0"/>
        <w:ind w:firstLine="709"/>
        <w:jc w:val="both"/>
        <w:outlineLvl w:val="0"/>
        <w:rPr>
          <w:rFonts w:ascii="PT Astra Serif" w:hAnsi="PT Astra Serif"/>
          <w:bCs/>
          <w:sz w:val="24"/>
          <w:szCs w:val="24"/>
        </w:rPr>
      </w:pPr>
    </w:p>
    <w:p w:rsidR="00B07557" w:rsidRDefault="00B07557" w:rsidP="00D935D4">
      <w:pPr>
        <w:tabs>
          <w:tab w:val="center" w:pos="567"/>
        </w:tabs>
        <w:spacing w:after="0"/>
        <w:ind w:firstLine="709"/>
        <w:jc w:val="both"/>
        <w:outlineLvl w:val="0"/>
        <w:rPr>
          <w:rFonts w:ascii="PT Astra Serif" w:hAnsi="PT Astra Serif"/>
          <w:bCs/>
          <w:sz w:val="24"/>
          <w:szCs w:val="24"/>
        </w:rPr>
      </w:pPr>
    </w:p>
    <w:p w:rsidR="00B07557" w:rsidRDefault="00B07557" w:rsidP="00D935D4">
      <w:pPr>
        <w:tabs>
          <w:tab w:val="center" w:pos="567"/>
        </w:tabs>
        <w:spacing w:after="0"/>
        <w:ind w:firstLine="709"/>
        <w:jc w:val="both"/>
        <w:outlineLvl w:val="0"/>
        <w:rPr>
          <w:rFonts w:ascii="PT Astra Serif" w:hAnsi="PT Astra Serif"/>
          <w:bCs/>
          <w:sz w:val="24"/>
          <w:szCs w:val="24"/>
        </w:rPr>
      </w:pPr>
    </w:p>
    <w:p w:rsidR="00B07557" w:rsidRDefault="00B07557" w:rsidP="00D935D4">
      <w:pPr>
        <w:tabs>
          <w:tab w:val="center" w:pos="567"/>
        </w:tabs>
        <w:spacing w:after="0"/>
        <w:ind w:firstLine="709"/>
        <w:jc w:val="both"/>
        <w:outlineLvl w:val="0"/>
        <w:rPr>
          <w:rFonts w:ascii="PT Astra Serif" w:hAnsi="PT Astra Serif"/>
          <w:bCs/>
          <w:sz w:val="24"/>
          <w:szCs w:val="24"/>
        </w:rPr>
      </w:pPr>
    </w:p>
    <w:p w:rsidR="00B07557" w:rsidRDefault="00B07557" w:rsidP="00D935D4">
      <w:pPr>
        <w:tabs>
          <w:tab w:val="center" w:pos="567"/>
        </w:tabs>
        <w:spacing w:after="0"/>
        <w:ind w:firstLine="709"/>
        <w:jc w:val="both"/>
        <w:outlineLvl w:val="0"/>
        <w:rPr>
          <w:rFonts w:ascii="PT Astra Serif" w:hAnsi="PT Astra Serif"/>
          <w:bCs/>
          <w:sz w:val="24"/>
          <w:szCs w:val="24"/>
        </w:rPr>
      </w:pPr>
    </w:p>
    <w:p w:rsidR="00B07557" w:rsidRPr="004B6BD1" w:rsidRDefault="00B07557" w:rsidP="00D935D4">
      <w:pPr>
        <w:tabs>
          <w:tab w:val="center" w:pos="567"/>
        </w:tabs>
        <w:spacing w:after="0"/>
        <w:ind w:firstLine="709"/>
        <w:jc w:val="both"/>
        <w:outlineLvl w:val="0"/>
        <w:rPr>
          <w:rFonts w:ascii="PT Astra Serif" w:hAnsi="PT Astra Serif"/>
          <w:bCs/>
          <w:sz w:val="24"/>
          <w:szCs w:val="24"/>
        </w:rPr>
      </w:pPr>
    </w:p>
    <w:p w:rsidR="004D7B03" w:rsidRDefault="004D7B03" w:rsidP="00D935D4">
      <w:pPr>
        <w:tabs>
          <w:tab w:val="center" w:pos="567"/>
        </w:tabs>
        <w:spacing w:after="0"/>
        <w:ind w:firstLine="709"/>
        <w:jc w:val="both"/>
        <w:outlineLvl w:val="0"/>
        <w:rPr>
          <w:rFonts w:ascii="PT Astra Serif" w:hAnsi="PT Astra Serif"/>
          <w:bCs/>
          <w:sz w:val="24"/>
          <w:szCs w:val="24"/>
        </w:rPr>
      </w:pPr>
    </w:p>
    <w:p w:rsidR="00D7379B" w:rsidRDefault="00D7379B" w:rsidP="00D935D4">
      <w:pPr>
        <w:tabs>
          <w:tab w:val="center" w:pos="567"/>
        </w:tabs>
        <w:spacing w:after="0"/>
        <w:ind w:firstLine="709"/>
        <w:jc w:val="both"/>
        <w:outlineLvl w:val="0"/>
        <w:rPr>
          <w:rFonts w:ascii="PT Astra Serif" w:hAnsi="PT Astra Serif"/>
          <w:bCs/>
          <w:sz w:val="24"/>
          <w:szCs w:val="24"/>
        </w:rPr>
      </w:pPr>
    </w:p>
    <w:p w:rsidR="00D7379B" w:rsidRDefault="00D7379B" w:rsidP="00D935D4">
      <w:pPr>
        <w:tabs>
          <w:tab w:val="center" w:pos="567"/>
        </w:tabs>
        <w:spacing w:after="0"/>
        <w:ind w:firstLine="709"/>
        <w:jc w:val="both"/>
        <w:outlineLvl w:val="0"/>
        <w:rPr>
          <w:rFonts w:ascii="PT Astra Serif" w:hAnsi="PT Astra Serif"/>
          <w:bCs/>
          <w:sz w:val="24"/>
          <w:szCs w:val="24"/>
        </w:rPr>
      </w:pPr>
    </w:p>
    <w:p w:rsidR="00D7379B" w:rsidRDefault="00D7379B" w:rsidP="00D935D4">
      <w:pPr>
        <w:tabs>
          <w:tab w:val="center" w:pos="567"/>
        </w:tabs>
        <w:spacing w:after="0"/>
        <w:ind w:firstLine="709"/>
        <w:jc w:val="both"/>
        <w:outlineLvl w:val="0"/>
        <w:rPr>
          <w:rFonts w:ascii="PT Astra Serif" w:hAnsi="PT Astra Serif"/>
          <w:bCs/>
          <w:sz w:val="24"/>
          <w:szCs w:val="24"/>
        </w:rPr>
      </w:pPr>
    </w:p>
    <w:p w:rsidR="00D7379B" w:rsidRDefault="00D7379B" w:rsidP="00D935D4">
      <w:pPr>
        <w:tabs>
          <w:tab w:val="center" w:pos="567"/>
        </w:tabs>
        <w:spacing w:after="0"/>
        <w:ind w:firstLine="709"/>
        <w:jc w:val="both"/>
        <w:outlineLvl w:val="0"/>
        <w:rPr>
          <w:rFonts w:ascii="PT Astra Serif" w:hAnsi="PT Astra Serif"/>
          <w:bCs/>
          <w:sz w:val="24"/>
          <w:szCs w:val="24"/>
        </w:rPr>
      </w:pPr>
    </w:p>
    <w:p w:rsidR="00D7379B" w:rsidRDefault="00D7379B" w:rsidP="00D935D4">
      <w:pPr>
        <w:tabs>
          <w:tab w:val="center" w:pos="567"/>
        </w:tabs>
        <w:spacing w:after="0"/>
        <w:ind w:firstLine="709"/>
        <w:jc w:val="both"/>
        <w:outlineLvl w:val="0"/>
        <w:rPr>
          <w:rFonts w:ascii="PT Astra Serif" w:hAnsi="PT Astra Serif"/>
          <w:bCs/>
          <w:sz w:val="24"/>
          <w:szCs w:val="24"/>
        </w:rPr>
      </w:pPr>
    </w:p>
    <w:p w:rsidR="00D7379B" w:rsidRDefault="00D7379B" w:rsidP="00D935D4">
      <w:pPr>
        <w:tabs>
          <w:tab w:val="center" w:pos="567"/>
        </w:tabs>
        <w:spacing w:after="0"/>
        <w:ind w:firstLine="709"/>
        <w:jc w:val="both"/>
        <w:outlineLvl w:val="0"/>
        <w:rPr>
          <w:rFonts w:ascii="PT Astra Serif" w:hAnsi="PT Astra Serif"/>
          <w:bCs/>
          <w:sz w:val="24"/>
          <w:szCs w:val="24"/>
        </w:rPr>
      </w:pPr>
    </w:p>
    <w:p w:rsidR="00D7379B" w:rsidRDefault="00D7379B" w:rsidP="00D935D4">
      <w:pPr>
        <w:tabs>
          <w:tab w:val="center" w:pos="567"/>
        </w:tabs>
        <w:spacing w:after="0"/>
        <w:ind w:firstLine="709"/>
        <w:jc w:val="both"/>
        <w:outlineLvl w:val="0"/>
        <w:rPr>
          <w:rFonts w:ascii="PT Astra Serif" w:hAnsi="PT Astra Serif"/>
          <w:bCs/>
          <w:sz w:val="24"/>
          <w:szCs w:val="24"/>
        </w:rPr>
      </w:pPr>
    </w:p>
    <w:p w:rsidR="00D7379B" w:rsidRDefault="00D7379B" w:rsidP="00D935D4">
      <w:pPr>
        <w:tabs>
          <w:tab w:val="center" w:pos="567"/>
        </w:tabs>
        <w:spacing w:after="0"/>
        <w:ind w:firstLine="709"/>
        <w:jc w:val="both"/>
        <w:outlineLvl w:val="0"/>
        <w:rPr>
          <w:rFonts w:ascii="PT Astra Serif" w:hAnsi="PT Astra Serif"/>
          <w:bCs/>
          <w:sz w:val="24"/>
          <w:szCs w:val="24"/>
        </w:rPr>
      </w:pPr>
    </w:p>
    <w:p w:rsidR="00D7379B" w:rsidRDefault="00D7379B" w:rsidP="00D935D4">
      <w:pPr>
        <w:tabs>
          <w:tab w:val="center" w:pos="567"/>
        </w:tabs>
        <w:spacing w:after="0"/>
        <w:ind w:firstLine="709"/>
        <w:jc w:val="both"/>
        <w:outlineLvl w:val="0"/>
        <w:rPr>
          <w:rFonts w:ascii="PT Astra Serif" w:hAnsi="PT Astra Serif"/>
          <w:bCs/>
          <w:sz w:val="24"/>
          <w:szCs w:val="24"/>
        </w:rPr>
      </w:pPr>
    </w:p>
    <w:p w:rsidR="00D7379B" w:rsidRDefault="00D7379B" w:rsidP="00D935D4">
      <w:pPr>
        <w:tabs>
          <w:tab w:val="center" w:pos="567"/>
        </w:tabs>
        <w:spacing w:after="0"/>
        <w:ind w:firstLine="709"/>
        <w:jc w:val="both"/>
        <w:outlineLvl w:val="0"/>
        <w:rPr>
          <w:rFonts w:ascii="PT Astra Serif" w:hAnsi="PT Astra Serif"/>
          <w:bCs/>
          <w:sz w:val="24"/>
          <w:szCs w:val="24"/>
        </w:rPr>
      </w:pPr>
    </w:p>
    <w:p w:rsidR="00D7379B" w:rsidRDefault="00D7379B" w:rsidP="00D935D4">
      <w:pPr>
        <w:tabs>
          <w:tab w:val="center" w:pos="567"/>
        </w:tabs>
        <w:spacing w:after="0"/>
        <w:ind w:firstLine="709"/>
        <w:jc w:val="both"/>
        <w:outlineLvl w:val="0"/>
        <w:rPr>
          <w:rFonts w:ascii="PT Astra Serif" w:hAnsi="PT Astra Serif"/>
          <w:bCs/>
          <w:sz w:val="24"/>
          <w:szCs w:val="24"/>
        </w:rPr>
      </w:pPr>
    </w:p>
    <w:p w:rsidR="00D7379B" w:rsidRDefault="00D7379B" w:rsidP="00D935D4">
      <w:pPr>
        <w:tabs>
          <w:tab w:val="center" w:pos="567"/>
        </w:tabs>
        <w:spacing w:after="0"/>
        <w:ind w:firstLine="709"/>
        <w:jc w:val="both"/>
        <w:outlineLvl w:val="0"/>
        <w:rPr>
          <w:rFonts w:ascii="PT Astra Serif" w:hAnsi="PT Astra Serif"/>
          <w:bCs/>
          <w:sz w:val="24"/>
          <w:szCs w:val="24"/>
        </w:rPr>
      </w:pPr>
    </w:p>
    <w:p w:rsidR="00D7379B" w:rsidRDefault="00D7379B" w:rsidP="00D935D4">
      <w:pPr>
        <w:tabs>
          <w:tab w:val="center" w:pos="567"/>
        </w:tabs>
        <w:spacing w:after="0"/>
        <w:ind w:firstLine="709"/>
        <w:jc w:val="both"/>
        <w:outlineLvl w:val="0"/>
        <w:rPr>
          <w:rFonts w:ascii="PT Astra Serif" w:hAnsi="PT Astra Serif"/>
          <w:bCs/>
          <w:sz w:val="24"/>
          <w:szCs w:val="24"/>
        </w:rPr>
      </w:pPr>
    </w:p>
    <w:p w:rsidR="00D7379B" w:rsidRPr="004B6BD1" w:rsidRDefault="00D7379B" w:rsidP="00D935D4">
      <w:pPr>
        <w:tabs>
          <w:tab w:val="center" w:pos="567"/>
        </w:tabs>
        <w:spacing w:after="0"/>
        <w:ind w:firstLine="709"/>
        <w:jc w:val="both"/>
        <w:outlineLvl w:val="0"/>
        <w:rPr>
          <w:rFonts w:ascii="PT Astra Serif" w:hAnsi="PT Astra Serif"/>
          <w:bCs/>
          <w:sz w:val="24"/>
          <w:szCs w:val="24"/>
        </w:rPr>
      </w:pPr>
    </w:p>
    <w:p w:rsidR="004D7B03" w:rsidRPr="004B6BD1" w:rsidRDefault="004D7B03" w:rsidP="00D935D4">
      <w:pPr>
        <w:tabs>
          <w:tab w:val="center" w:pos="567"/>
        </w:tabs>
        <w:spacing w:after="0"/>
        <w:ind w:firstLine="709"/>
        <w:jc w:val="both"/>
        <w:outlineLvl w:val="0"/>
        <w:rPr>
          <w:rFonts w:ascii="PT Astra Serif" w:hAnsi="PT Astra Serif"/>
          <w:bCs/>
          <w:sz w:val="24"/>
          <w:szCs w:val="24"/>
        </w:rPr>
      </w:pPr>
    </w:p>
    <w:p w:rsidR="00271DE6" w:rsidRPr="001E3556" w:rsidRDefault="001E3556" w:rsidP="00CF2024">
      <w:pPr>
        <w:ind w:left="4536" w:firstLine="709"/>
        <w:jc w:val="right"/>
        <w:rPr>
          <w:rFonts w:ascii="PT Astra Serif" w:hAnsi="PT Astra Serif" w:cs="Times New Roman"/>
          <w:bCs/>
          <w:sz w:val="24"/>
          <w:szCs w:val="24"/>
        </w:rPr>
      </w:pPr>
      <w:r w:rsidRPr="001E3556">
        <w:rPr>
          <w:rFonts w:ascii="PT Astra Serif" w:hAnsi="PT Astra Serif" w:cs="Times New Roman"/>
          <w:bCs/>
          <w:sz w:val="24"/>
          <w:szCs w:val="24"/>
        </w:rPr>
        <w:lastRenderedPageBreak/>
        <w:t>Приложение</w:t>
      </w:r>
      <w:r w:rsidR="00271DE6" w:rsidRPr="001E3556">
        <w:rPr>
          <w:rFonts w:ascii="PT Astra Serif" w:hAnsi="PT Astra Serif" w:cs="Times New Roman"/>
          <w:bCs/>
          <w:sz w:val="24"/>
          <w:szCs w:val="24"/>
        </w:rPr>
        <w:t xml:space="preserve"> 1</w:t>
      </w:r>
    </w:p>
    <w:p w:rsidR="00271DE6" w:rsidRPr="001E3556" w:rsidRDefault="00932BD8" w:rsidP="00CF2024">
      <w:pPr>
        <w:ind w:left="4536" w:firstLine="709"/>
        <w:jc w:val="right"/>
        <w:rPr>
          <w:rFonts w:ascii="Times New Roman" w:hAnsi="Times New Roman" w:cs="Times New Roman"/>
          <w:bCs/>
          <w:sz w:val="24"/>
          <w:szCs w:val="24"/>
        </w:rPr>
      </w:pPr>
      <w:r w:rsidRPr="001E3556">
        <w:rPr>
          <w:rFonts w:ascii="PT Astra Serif" w:hAnsi="PT Astra Serif" w:cs="Times New Roman"/>
          <w:bCs/>
          <w:sz w:val="24"/>
          <w:szCs w:val="24"/>
        </w:rPr>
        <w:t xml:space="preserve">                  </w:t>
      </w:r>
      <w:r w:rsidR="00271DE6" w:rsidRPr="001E3556">
        <w:rPr>
          <w:rFonts w:ascii="PT Astra Serif" w:hAnsi="PT Astra Serif" w:cs="Times New Roman"/>
          <w:bCs/>
          <w:sz w:val="24"/>
          <w:szCs w:val="24"/>
        </w:rPr>
        <w:t>к аукционной документации</w:t>
      </w:r>
    </w:p>
    <w:p w:rsidR="00271DE6" w:rsidRDefault="00271DE6" w:rsidP="00271DE6">
      <w:pPr>
        <w:ind w:firstLine="709"/>
        <w:jc w:val="right"/>
        <w:rPr>
          <w:rFonts w:ascii="Times New Roman" w:hAnsi="Times New Roman" w:cs="Times New Roman"/>
          <w:bCs/>
          <w:sz w:val="24"/>
          <w:szCs w:val="24"/>
        </w:rPr>
      </w:pPr>
    </w:p>
    <w:p w:rsidR="00875F54" w:rsidRPr="00850557" w:rsidRDefault="00875F54" w:rsidP="00875F54">
      <w:pPr>
        <w:jc w:val="center"/>
        <w:rPr>
          <w:rFonts w:ascii="PT Astra Serif" w:hAnsi="PT Astra Serif" w:cs="Times New Roman"/>
          <w:b/>
          <w:bCs/>
          <w:sz w:val="24"/>
          <w:szCs w:val="24"/>
        </w:rPr>
      </w:pPr>
      <w:r w:rsidRPr="00850557">
        <w:rPr>
          <w:rFonts w:ascii="PT Astra Serif" w:hAnsi="PT Astra Serif" w:cs="Times New Roman"/>
          <w:b/>
          <w:bCs/>
          <w:sz w:val="24"/>
          <w:szCs w:val="24"/>
        </w:rPr>
        <w:t>Методика определения начальной (минимальной) цены права заключения договора на размещение нестационарного торгового объекта</w:t>
      </w:r>
    </w:p>
    <w:p w:rsidR="00875F54" w:rsidRDefault="00875F54" w:rsidP="00271DE6">
      <w:pPr>
        <w:ind w:firstLine="709"/>
        <w:jc w:val="right"/>
        <w:rPr>
          <w:rFonts w:ascii="Times New Roman" w:hAnsi="Times New Roman" w:cs="Times New Roman"/>
          <w:bCs/>
          <w:sz w:val="24"/>
          <w:szCs w:val="24"/>
        </w:rPr>
      </w:pPr>
    </w:p>
    <w:p w:rsidR="00875F54" w:rsidRPr="00B07557" w:rsidRDefault="00875F54" w:rsidP="00875F54">
      <w:pPr>
        <w:ind w:firstLine="709"/>
        <w:jc w:val="both"/>
        <w:rPr>
          <w:rFonts w:ascii="PT Astra Serif" w:hAnsi="PT Astra Serif"/>
          <w:sz w:val="24"/>
          <w:szCs w:val="24"/>
        </w:rPr>
      </w:pPr>
      <w:r w:rsidRPr="00B07557">
        <w:rPr>
          <w:rFonts w:ascii="PT Astra Serif" w:hAnsi="PT Astra Serif"/>
          <w:sz w:val="24"/>
          <w:szCs w:val="24"/>
        </w:rPr>
        <w:t xml:space="preserve">Начальная (минимальная) Цена права заключения Договора по результатам торгов, проводимых в форме электронного аукциона, определяется по формуле: </w:t>
      </w:r>
    </w:p>
    <w:p w:rsidR="00875F54" w:rsidRPr="00B07557" w:rsidRDefault="00875F54" w:rsidP="00875F54">
      <w:pPr>
        <w:ind w:left="709" w:firstLine="709"/>
        <w:jc w:val="both"/>
        <w:rPr>
          <w:rFonts w:ascii="PT Astra Serif" w:hAnsi="PT Astra Serif"/>
          <w:sz w:val="24"/>
          <w:szCs w:val="24"/>
        </w:rPr>
      </w:pPr>
      <w:r w:rsidRPr="00B07557">
        <w:rPr>
          <w:rFonts w:ascii="PT Astra Serif" w:hAnsi="PT Astra Serif"/>
          <w:sz w:val="24"/>
          <w:szCs w:val="24"/>
        </w:rPr>
        <w:t>Н</w:t>
      </w:r>
      <w:r w:rsidRPr="00B07557">
        <w:rPr>
          <w:rFonts w:ascii="PT Astra Serif" w:hAnsi="PT Astra Serif"/>
          <w:sz w:val="24"/>
          <w:szCs w:val="24"/>
          <w:vertAlign w:val="subscript"/>
        </w:rPr>
        <w:t>мин</w:t>
      </w:r>
      <w:r w:rsidRPr="00B07557">
        <w:rPr>
          <w:rFonts w:ascii="PT Astra Serif" w:hAnsi="PT Astra Serif"/>
          <w:sz w:val="24"/>
          <w:szCs w:val="24"/>
        </w:rPr>
        <w:t xml:space="preserve"> = СУКСЗУ х %КС / 100% х </w:t>
      </w:r>
      <w:r w:rsidRPr="00B07557">
        <w:rPr>
          <w:rFonts w:ascii="PT Astra Serif" w:hAnsi="PT Astra Serif"/>
          <w:sz w:val="24"/>
          <w:szCs w:val="24"/>
          <w:lang w:val="en-US"/>
        </w:rPr>
        <w:t>S</w:t>
      </w:r>
      <w:r w:rsidRPr="00B07557">
        <w:rPr>
          <w:rFonts w:ascii="PT Astra Serif" w:hAnsi="PT Astra Serif"/>
          <w:sz w:val="24"/>
          <w:szCs w:val="24"/>
        </w:rPr>
        <w:t xml:space="preserve"> х К</w:t>
      </w:r>
      <w:r w:rsidRPr="00B07557">
        <w:rPr>
          <w:rFonts w:ascii="PT Astra Serif" w:hAnsi="PT Astra Serif"/>
          <w:sz w:val="24"/>
          <w:szCs w:val="24"/>
          <w:vertAlign w:val="subscript"/>
        </w:rPr>
        <w:t>инф.</w:t>
      </w:r>
      <w:r w:rsidRPr="00B07557">
        <w:rPr>
          <w:rFonts w:ascii="PT Astra Serif" w:hAnsi="PT Astra Serif"/>
          <w:sz w:val="24"/>
          <w:szCs w:val="24"/>
        </w:rPr>
        <w:t>, где:</w:t>
      </w:r>
    </w:p>
    <w:p w:rsidR="00875F54" w:rsidRPr="00B07557" w:rsidRDefault="00875F54" w:rsidP="00875F54">
      <w:pPr>
        <w:ind w:firstLine="709"/>
        <w:jc w:val="both"/>
        <w:rPr>
          <w:rFonts w:ascii="PT Astra Serif" w:hAnsi="PT Astra Serif"/>
          <w:sz w:val="24"/>
          <w:szCs w:val="24"/>
        </w:rPr>
      </w:pPr>
      <w:r w:rsidRPr="00B07557">
        <w:rPr>
          <w:rFonts w:ascii="PT Astra Serif" w:hAnsi="PT Astra Serif"/>
          <w:sz w:val="24"/>
          <w:szCs w:val="24"/>
        </w:rPr>
        <w:t>Н</w:t>
      </w:r>
      <w:r w:rsidRPr="00B07557">
        <w:rPr>
          <w:rFonts w:ascii="PT Astra Serif" w:hAnsi="PT Astra Serif"/>
          <w:sz w:val="24"/>
          <w:szCs w:val="24"/>
          <w:vertAlign w:val="subscript"/>
        </w:rPr>
        <w:t xml:space="preserve">мин </w:t>
      </w:r>
      <w:r w:rsidRPr="00B07557">
        <w:rPr>
          <w:rFonts w:ascii="PT Astra Serif" w:hAnsi="PT Astra Serif"/>
          <w:sz w:val="24"/>
          <w:szCs w:val="24"/>
        </w:rPr>
        <w:t>- начальная (минимальная) Цена права заключения Договора по результатам торгов, проводимых в форме электронного аукциона, рублей;</w:t>
      </w:r>
    </w:p>
    <w:p w:rsidR="00875F54" w:rsidRPr="00B07557" w:rsidRDefault="00875F54" w:rsidP="00875F54">
      <w:pPr>
        <w:ind w:firstLine="709"/>
        <w:jc w:val="both"/>
        <w:rPr>
          <w:rFonts w:ascii="PT Astra Serif" w:hAnsi="PT Astra Serif"/>
          <w:sz w:val="24"/>
          <w:szCs w:val="24"/>
        </w:rPr>
      </w:pPr>
      <w:r w:rsidRPr="00B07557">
        <w:rPr>
          <w:rFonts w:ascii="PT Astra Serif" w:hAnsi="PT Astra Serif"/>
          <w:sz w:val="24"/>
          <w:szCs w:val="24"/>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рублей/кв.м.;</w:t>
      </w:r>
    </w:p>
    <w:p w:rsidR="00875F54" w:rsidRPr="00B07557" w:rsidRDefault="00875F54" w:rsidP="00875F54">
      <w:pPr>
        <w:ind w:firstLine="709"/>
        <w:jc w:val="both"/>
        <w:rPr>
          <w:rFonts w:ascii="PT Astra Serif" w:hAnsi="PT Astra Serif"/>
          <w:sz w:val="24"/>
          <w:szCs w:val="24"/>
        </w:rPr>
      </w:pPr>
      <w:r w:rsidRPr="00B07557">
        <w:rPr>
          <w:rFonts w:ascii="PT Astra Serif" w:hAnsi="PT Astra Serif"/>
          <w:sz w:val="24"/>
          <w:szCs w:val="24"/>
        </w:rPr>
        <w:t>%КС - процент кадастровой стоимости для размещения нестационарного торгового объекта, установленный в размере 36%;</w:t>
      </w:r>
    </w:p>
    <w:p w:rsidR="00875F54" w:rsidRPr="00B07557" w:rsidRDefault="00875F54" w:rsidP="00875F54">
      <w:pPr>
        <w:ind w:firstLine="709"/>
        <w:jc w:val="both"/>
        <w:rPr>
          <w:rFonts w:ascii="PT Astra Serif" w:hAnsi="PT Astra Serif"/>
          <w:sz w:val="24"/>
          <w:szCs w:val="24"/>
        </w:rPr>
      </w:pPr>
      <w:r w:rsidRPr="00B07557">
        <w:rPr>
          <w:rFonts w:ascii="PT Astra Serif" w:hAnsi="PT Astra Serif"/>
          <w:sz w:val="24"/>
          <w:szCs w:val="24"/>
        </w:rPr>
        <w:t>S - общая площадь места размещения нестационарного торгового объекта, кв.м.;</w:t>
      </w:r>
    </w:p>
    <w:p w:rsidR="00875F54" w:rsidRPr="00B07557" w:rsidRDefault="00875F54" w:rsidP="00875F54">
      <w:pPr>
        <w:ind w:firstLine="709"/>
        <w:jc w:val="both"/>
        <w:rPr>
          <w:rFonts w:ascii="PT Astra Serif" w:hAnsi="PT Astra Serif"/>
          <w:sz w:val="24"/>
          <w:szCs w:val="24"/>
        </w:rPr>
      </w:pPr>
      <w:r w:rsidRPr="00B07557">
        <w:rPr>
          <w:rFonts w:ascii="PT Astra Serif" w:hAnsi="PT Astra Serif"/>
          <w:sz w:val="24"/>
          <w:szCs w:val="24"/>
        </w:rPr>
        <w:t>К</w:t>
      </w:r>
      <w:r w:rsidRPr="00B07557">
        <w:rPr>
          <w:rFonts w:ascii="PT Astra Serif" w:hAnsi="PT Astra Serif"/>
          <w:sz w:val="24"/>
          <w:szCs w:val="24"/>
          <w:vertAlign w:val="subscript"/>
        </w:rPr>
        <w:t>инф.</w:t>
      </w:r>
      <w:r w:rsidRPr="00B07557">
        <w:rPr>
          <w:rFonts w:ascii="PT Astra Serif" w:hAnsi="PT Astra Serif"/>
          <w:sz w:val="24"/>
          <w:szCs w:val="24"/>
        </w:rPr>
        <w:t xml:space="preserve">- </w:t>
      </w:r>
      <w:r w:rsidRPr="00B07557">
        <w:rPr>
          <w:rFonts w:ascii="PT Astra Serif" w:eastAsia="Arial CYR" w:hAnsi="PT Astra Serif" w:cs="Arial CYR"/>
          <w:sz w:val="24"/>
          <w:szCs w:val="24"/>
        </w:rPr>
        <w:t>коэффициент инфляции, предусмотренный федеральным законом о федеральном бюджете на очередной финансовый год и плановый период.</w:t>
      </w:r>
    </w:p>
    <w:p w:rsidR="00875F54" w:rsidRDefault="00875F54" w:rsidP="00271DE6">
      <w:pPr>
        <w:ind w:firstLine="709"/>
        <w:jc w:val="right"/>
        <w:rPr>
          <w:rFonts w:ascii="Times New Roman" w:hAnsi="Times New Roman" w:cs="Times New Roman"/>
          <w:bCs/>
          <w:sz w:val="24"/>
          <w:szCs w:val="24"/>
        </w:rPr>
      </w:pPr>
    </w:p>
    <w:p w:rsidR="00875F54" w:rsidRDefault="00875F54" w:rsidP="00271DE6">
      <w:pPr>
        <w:ind w:firstLine="709"/>
        <w:jc w:val="right"/>
        <w:rPr>
          <w:rFonts w:ascii="Times New Roman" w:hAnsi="Times New Roman" w:cs="Times New Roman"/>
          <w:bCs/>
          <w:sz w:val="24"/>
          <w:szCs w:val="24"/>
        </w:rPr>
      </w:pPr>
    </w:p>
    <w:p w:rsidR="00875F54" w:rsidRDefault="00875F54" w:rsidP="00271DE6">
      <w:pPr>
        <w:ind w:firstLine="709"/>
        <w:jc w:val="right"/>
        <w:rPr>
          <w:rFonts w:ascii="Times New Roman" w:hAnsi="Times New Roman" w:cs="Times New Roman"/>
          <w:bCs/>
          <w:sz w:val="24"/>
          <w:szCs w:val="24"/>
        </w:rPr>
      </w:pPr>
    </w:p>
    <w:p w:rsidR="00875F54" w:rsidRDefault="00875F54" w:rsidP="00271DE6">
      <w:pPr>
        <w:ind w:firstLine="709"/>
        <w:jc w:val="right"/>
        <w:rPr>
          <w:rFonts w:ascii="Times New Roman" w:hAnsi="Times New Roman" w:cs="Times New Roman"/>
          <w:bCs/>
          <w:sz w:val="24"/>
          <w:szCs w:val="24"/>
        </w:rPr>
      </w:pPr>
    </w:p>
    <w:p w:rsidR="005C4524" w:rsidRDefault="005C4524" w:rsidP="003B7E17">
      <w:pPr>
        <w:rPr>
          <w:rFonts w:ascii="Times New Roman" w:hAnsi="Times New Roman" w:cs="Times New Roman"/>
          <w:bCs/>
          <w:sz w:val="24"/>
          <w:szCs w:val="24"/>
        </w:rPr>
      </w:pPr>
    </w:p>
    <w:p w:rsidR="003B7E17" w:rsidRDefault="003B7E17" w:rsidP="003B7E17">
      <w:pPr>
        <w:rPr>
          <w:rFonts w:ascii="Times New Roman" w:hAnsi="Times New Roman" w:cs="Times New Roman"/>
          <w:bCs/>
          <w:sz w:val="24"/>
          <w:szCs w:val="24"/>
        </w:rPr>
      </w:pPr>
    </w:p>
    <w:p w:rsidR="00205236" w:rsidRDefault="00205236"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8C650B" w:rsidRDefault="008C650B" w:rsidP="00271DE6">
      <w:pPr>
        <w:ind w:firstLine="709"/>
        <w:jc w:val="right"/>
        <w:rPr>
          <w:rFonts w:ascii="Times New Roman" w:hAnsi="Times New Roman" w:cs="Times New Roman"/>
          <w:bCs/>
          <w:sz w:val="24"/>
          <w:szCs w:val="24"/>
        </w:rPr>
      </w:pPr>
    </w:p>
    <w:p w:rsidR="003803FC" w:rsidRDefault="003803FC" w:rsidP="00271DE6">
      <w:pPr>
        <w:ind w:firstLine="709"/>
        <w:jc w:val="right"/>
        <w:rPr>
          <w:rFonts w:ascii="Times New Roman" w:hAnsi="Times New Roman" w:cs="Times New Roman"/>
          <w:bCs/>
          <w:sz w:val="24"/>
          <w:szCs w:val="24"/>
        </w:rPr>
      </w:pPr>
    </w:p>
    <w:p w:rsidR="00850557" w:rsidRPr="00271DE6" w:rsidRDefault="00850557" w:rsidP="00271DE6">
      <w:pPr>
        <w:ind w:firstLine="709"/>
        <w:jc w:val="right"/>
        <w:rPr>
          <w:rFonts w:ascii="Times New Roman" w:hAnsi="Times New Roman" w:cs="Times New Roman"/>
          <w:bCs/>
          <w:sz w:val="24"/>
          <w:szCs w:val="24"/>
        </w:rPr>
      </w:pPr>
    </w:p>
    <w:p w:rsidR="005C4524" w:rsidRPr="00744859" w:rsidRDefault="00744859" w:rsidP="008A4D39">
      <w:pPr>
        <w:autoSpaceDE w:val="0"/>
        <w:autoSpaceDN w:val="0"/>
        <w:adjustRightInd w:val="0"/>
        <w:spacing w:after="0" w:line="240" w:lineRule="auto"/>
        <w:ind w:firstLine="709"/>
        <w:jc w:val="right"/>
        <w:rPr>
          <w:rFonts w:ascii="PT Astra Serif" w:hAnsi="PT Astra Serif" w:cs="Times New Roman"/>
          <w:sz w:val="24"/>
          <w:szCs w:val="24"/>
        </w:rPr>
      </w:pPr>
      <w:r w:rsidRPr="00744859">
        <w:rPr>
          <w:rFonts w:ascii="PT Astra Serif" w:hAnsi="PT Astra Serif" w:cs="Times New Roman"/>
          <w:sz w:val="24"/>
          <w:szCs w:val="24"/>
        </w:rPr>
        <w:lastRenderedPageBreak/>
        <w:t>Приложение</w:t>
      </w:r>
      <w:r w:rsidR="005C4524" w:rsidRPr="00744859">
        <w:rPr>
          <w:rFonts w:ascii="PT Astra Serif" w:hAnsi="PT Astra Serif" w:cs="Times New Roman"/>
          <w:sz w:val="24"/>
          <w:szCs w:val="24"/>
        </w:rPr>
        <w:t xml:space="preserve"> 2</w:t>
      </w:r>
    </w:p>
    <w:p w:rsidR="005C4524" w:rsidRDefault="005C4524" w:rsidP="008A4D39">
      <w:pPr>
        <w:autoSpaceDE w:val="0"/>
        <w:autoSpaceDN w:val="0"/>
        <w:adjustRightInd w:val="0"/>
        <w:spacing w:after="0" w:line="240" w:lineRule="auto"/>
        <w:ind w:firstLine="709"/>
        <w:jc w:val="right"/>
        <w:rPr>
          <w:rFonts w:ascii="PT Astra Serif" w:hAnsi="PT Astra Serif" w:cs="Times New Roman"/>
          <w:sz w:val="24"/>
          <w:szCs w:val="24"/>
        </w:rPr>
      </w:pPr>
      <w:r w:rsidRPr="00744859">
        <w:rPr>
          <w:rFonts w:ascii="PT Astra Serif" w:hAnsi="PT Astra Serif" w:cs="Times New Roman"/>
          <w:sz w:val="24"/>
          <w:szCs w:val="24"/>
        </w:rPr>
        <w:t>к аукционной документации</w:t>
      </w:r>
    </w:p>
    <w:p w:rsidR="00744859" w:rsidRPr="00744859" w:rsidRDefault="00744859" w:rsidP="005C4524">
      <w:pPr>
        <w:autoSpaceDE w:val="0"/>
        <w:autoSpaceDN w:val="0"/>
        <w:adjustRightInd w:val="0"/>
        <w:ind w:firstLine="709"/>
        <w:jc w:val="right"/>
        <w:rPr>
          <w:rFonts w:ascii="PT Astra Serif" w:hAnsi="PT Astra Serif" w:cs="Times New Roman"/>
          <w:sz w:val="24"/>
          <w:szCs w:val="24"/>
        </w:rPr>
      </w:pPr>
    </w:p>
    <w:p w:rsidR="00B341B4" w:rsidRPr="00841F51" w:rsidRDefault="00B341B4" w:rsidP="00B341B4">
      <w:pPr>
        <w:spacing w:after="0" w:line="240" w:lineRule="auto"/>
        <w:jc w:val="center"/>
        <w:rPr>
          <w:rFonts w:ascii="PT Astra Serif" w:hAnsi="PT Astra Serif"/>
          <w:sz w:val="24"/>
          <w:szCs w:val="24"/>
        </w:rPr>
      </w:pPr>
      <w:r w:rsidRPr="00841F51">
        <w:rPr>
          <w:rFonts w:ascii="PT Astra Serif" w:eastAsia="Times New Roman" w:hAnsi="PT Astra Serif"/>
          <w:b/>
          <w:sz w:val="24"/>
          <w:szCs w:val="24"/>
          <w:lang w:eastAsia="ru-RU"/>
        </w:rPr>
        <w:t>ПРОЕКТ ДОГОВОРА</w:t>
      </w:r>
    </w:p>
    <w:p w:rsidR="00B341B4" w:rsidRPr="00841F51" w:rsidRDefault="00B341B4" w:rsidP="00B341B4">
      <w:pPr>
        <w:spacing w:after="0" w:line="240" w:lineRule="auto"/>
        <w:jc w:val="center"/>
        <w:rPr>
          <w:rFonts w:ascii="PT Astra Serif" w:eastAsia="Times New Roman" w:hAnsi="PT Astra Serif"/>
          <w:b/>
          <w:sz w:val="24"/>
          <w:szCs w:val="24"/>
          <w:lang w:eastAsia="ru-RU"/>
        </w:rPr>
      </w:pPr>
      <w:r w:rsidRPr="00841F51">
        <w:rPr>
          <w:rFonts w:ascii="PT Astra Serif" w:eastAsia="Times New Roman" w:hAnsi="PT Astra Serif"/>
          <w:b/>
          <w:sz w:val="24"/>
          <w:szCs w:val="24"/>
          <w:lang w:eastAsia="ru-RU"/>
        </w:rPr>
        <w:t>на размещение нестационарного торгового объекта</w:t>
      </w:r>
    </w:p>
    <w:p w:rsidR="00B341B4" w:rsidRDefault="00B341B4" w:rsidP="00B341B4">
      <w:pPr>
        <w:spacing w:after="0" w:line="240" w:lineRule="auto"/>
        <w:jc w:val="center"/>
        <w:rPr>
          <w:rFonts w:ascii="PT Astra Serif" w:eastAsia="Times New Roman" w:hAnsi="PT Astra Serif"/>
          <w:b/>
          <w:sz w:val="28"/>
          <w:szCs w:val="28"/>
          <w:lang w:eastAsia="ru-RU"/>
        </w:rPr>
      </w:pPr>
    </w:p>
    <w:p w:rsidR="00B341B4" w:rsidRPr="00B341B4" w:rsidRDefault="00B341B4" w:rsidP="00B341B4">
      <w:pPr>
        <w:spacing w:after="0" w:line="240" w:lineRule="auto"/>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 xml:space="preserve">г. Курган                                                                </w:t>
      </w:r>
      <w:r w:rsidRPr="00B341B4">
        <w:rPr>
          <w:rFonts w:ascii="PT Astra Serif" w:eastAsia="Times New Roman" w:hAnsi="PT Astra Serif"/>
          <w:b/>
          <w:sz w:val="24"/>
          <w:szCs w:val="24"/>
          <w:lang w:eastAsia="ru-RU"/>
        </w:rPr>
        <w:tab/>
      </w:r>
      <w:r w:rsidRPr="00B341B4">
        <w:rPr>
          <w:rFonts w:ascii="PT Astra Serif" w:eastAsia="Times New Roman" w:hAnsi="PT Astra Serif"/>
          <w:b/>
          <w:sz w:val="24"/>
          <w:szCs w:val="24"/>
          <w:lang w:eastAsia="ru-RU"/>
        </w:rPr>
        <w:tab/>
        <w:t>« ___» _______ 20__г.</w:t>
      </w:r>
    </w:p>
    <w:p w:rsidR="00B341B4" w:rsidRPr="00B341B4" w:rsidRDefault="00B341B4" w:rsidP="00B341B4">
      <w:pPr>
        <w:spacing w:after="0" w:line="240" w:lineRule="auto"/>
        <w:jc w:val="center"/>
        <w:rPr>
          <w:rFonts w:ascii="PT Astra Serif" w:eastAsia="Times New Roman" w:hAnsi="PT Astra Serif"/>
          <w:sz w:val="24"/>
          <w:szCs w:val="24"/>
          <w:lang w:eastAsia="ru-RU"/>
        </w:rPr>
      </w:pPr>
    </w:p>
    <w:p w:rsidR="00B341B4" w:rsidRPr="00B341B4" w:rsidRDefault="00B341B4" w:rsidP="00B341B4">
      <w:pPr>
        <w:spacing w:after="0" w:line="240" w:lineRule="auto"/>
        <w:jc w:val="center"/>
        <w:rPr>
          <w:rFonts w:ascii="PT Astra Serif" w:eastAsia="Times New Roman" w:hAnsi="PT Astra Serif"/>
          <w:sz w:val="24"/>
          <w:szCs w:val="24"/>
          <w:lang w:eastAsia="ru-RU"/>
        </w:rPr>
      </w:pPr>
    </w:p>
    <w:p w:rsidR="00B341B4" w:rsidRPr="00B341B4" w:rsidRDefault="00B341B4" w:rsidP="00B341B4">
      <w:pPr>
        <w:spacing w:after="0" w:line="240" w:lineRule="auto"/>
        <w:jc w:val="center"/>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b/>
      </w:r>
    </w:p>
    <w:p w:rsidR="00B341B4" w:rsidRPr="00B341B4" w:rsidRDefault="00B341B4" w:rsidP="00B341B4">
      <w:pPr>
        <w:autoSpaceDE w:val="0"/>
        <w:autoSpaceDN w:val="0"/>
        <w:adjustRightInd w:val="0"/>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b/>
        <w:t>Департамент экономического развития, предпринимательства и торговли Администрации города Кургана, в лице директора Департамента Ивановой Ульяны Сергеевны, действующего на основании Положения о Департаменте,</w:t>
      </w:r>
      <w:r w:rsidRPr="00B341B4">
        <w:rPr>
          <w:rFonts w:ascii="PT Astra Serif" w:eastAsia="Times New Roman" w:hAnsi="PT Astra Serif"/>
          <w:color w:val="000000"/>
          <w:sz w:val="24"/>
          <w:szCs w:val="24"/>
          <w:lang w:eastAsia="ru-RU"/>
        </w:rPr>
        <w:t xml:space="preserve"> утвержденного решением Курганской городской Думы от 26.09.2016 г. №188</w:t>
      </w:r>
      <w:r w:rsidRPr="00B341B4">
        <w:rPr>
          <w:rFonts w:ascii="PT Astra Serif" w:eastAsia="Times New Roman" w:hAnsi="PT Astra Serif"/>
          <w:sz w:val="24"/>
          <w:szCs w:val="24"/>
          <w:lang w:eastAsia="ru-RU"/>
        </w:rPr>
        <w:t>, в дальнейшем Уполномоченный орган, с одной стороны и ______________________________________________________________________</w:t>
      </w:r>
      <w:r w:rsidR="00D14FB2">
        <w:rPr>
          <w:rFonts w:ascii="PT Astra Serif" w:eastAsia="Times New Roman" w:hAnsi="PT Astra Serif"/>
          <w:sz w:val="24"/>
          <w:szCs w:val="24"/>
          <w:lang w:eastAsia="ru-RU"/>
        </w:rPr>
        <w:t>__________</w:t>
      </w:r>
      <w:r w:rsidRPr="00B341B4">
        <w:rPr>
          <w:rFonts w:ascii="PT Astra Serif" w:eastAsia="Times New Roman" w:hAnsi="PT Astra Serif"/>
          <w:sz w:val="24"/>
          <w:szCs w:val="24"/>
          <w:lang w:eastAsia="ru-RU"/>
        </w:rPr>
        <w:t>,</w:t>
      </w:r>
    </w:p>
    <w:p w:rsidR="00B341B4" w:rsidRPr="001E3556" w:rsidRDefault="00B341B4" w:rsidP="00B341B4">
      <w:pPr>
        <w:autoSpaceDE w:val="0"/>
        <w:autoSpaceDN w:val="0"/>
        <w:adjustRightInd w:val="0"/>
        <w:spacing w:after="0" w:line="240" w:lineRule="auto"/>
        <w:jc w:val="center"/>
        <w:rPr>
          <w:rFonts w:ascii="PT Astra Serif" w:eastAsia="Times New Roman" w:hAnsi="PT Astra Serif"/>
          <w:sz w:val="20"/>
          <w:szCs w:val="20"/>
          <w:lang w:eastAsia="ru-RU"/>
        </w:rPr>
      </w:pPr>
      <w:r w:rsidRPr="001E3556">
        <w:rPr>
          <w:rFonts w:ascii="PT Astra Serif" w:eastAsia="Times New Roman" w:hAnsi="PT Astra Serif"/>
          <w:sz w:val="20"/>
          <w:szCs w:val="20"/>
          <w:lang w:eastAsia="ru-RU"/>
        </w:rPr>
        <w:t>(Ф.И.О. ИП, наименование юр.лица)</w:t>
      </w:r>
    </w:p>
    <w:p w:rsidR="00B341B4" w:rsidRDefault="00B341B4" w:rsidP="00B341B4">
      <w:pPr>
        <w:autoSpaceDE w:val="0"/>
        <w:autoSpaceDN w:val="0"/>
        <w:adjustRightInd w:val="0"/>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действующий на основании Свидетельства о государственной регистрации налогоплательщика (Устава)___</w:t>
      </w:r>
      <w:r w:rsidR="00D14FB2">
        <w:rPr>
          <w:rFonts w:ascii="PT Astra Serif" w:eastAsia="Times New Roman" w:hAnsi="PT Astra Serif"/>
          <w:sz w:val="24"/>
          <w:szCs w:val="24"/>
          <w:lang w:eastAsia="ru-RU"/>
        </w:rPr>
        <w:t>_____________________________________________________________</w:t>
      </w:r>
      <w:r w:rsidRPr="00B341B4">
        <w:rPr>
          <w:rFonts w:ascii="PT Astra Serif" w:eastAsia="Times New Roman" w:hAnsi="PT Astra Serif"/>
          <w:sz w:val="24"/>
          <w:szCs w:val="24"/>
          <w:lang w:eastAsia="ru-RU"/>
        </w:rPr>
        <w:t>именуемый в</w:t>
      </w:r>
    </w:p>
    <w:p w:rsidR="00D14FB2" w:rsidRPr="00D14FB2" w:rsidRDefault="00D14FB2" w:rsidP="00B341B4">
      <w:pPr>
        <w:autoSpaceDE w:val="0"/>
        <w:autoSpaceDN w:val="0"/>
        <w:adjustRightInd w:val="0"/>
        <w:spacing w:after="0" w:line="240" w:lineRule="auto"/>
        <w:jc w:val="both"/>
        <w:rPr>
          <w:rFonts w:ascii="PT Astra Serif" w:eastAsia="Times New Roman" w:hAnsi="PT Astra Serif"/>
          <w:sz w:val="20"/>
          <w:szCs w:val="20"/>
          <w:lang w:eastAsia="ru-RU"/>
        </w:rPr>
      </w:pPr>
      <w:r w:rsidRPr="00D14FB2">
        <w:rPr>
          <w:rFonts w:ascii="PT Astra Serif" w:eastAsia="Times New Roman" w:hAnsi="PT Astra Serif"/>
          <w:sz w:val="20"/>
          <w:szCs w:val="20"/>
          <w:lang w:eastAsia="ru-RU"/>
        </w:rPr>
        <w:t xml:space="preserve">                                                                                            (номер, дата)</w:t>
      </w:r>
    </w:p>
    <w:p w:rsidR="00B341B4" w:rsidRPr="00B341B4" w:rsidRDefault="00D14FB2" w:rsidP="00B341B4">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00B341B4" w:rsidRPr="00B341B4">
        <w:rPr>
          <w:rFonts w:ascii="PT Astra Serif" w:eastAsia="Times New Roman" w:hAnsi="PT Astra Serif"/>
          <w:sz w:val="24"/>
          <w:szCs w:val="24"/>
          <w:lang w:eastAsia="ru-RU"/>
        </w:rPr>
        <w:t>дальнейшем Субъект торговли, с другой стороны, далее совместно именуемые «Стороны», заключили договор на размещение нестационарного торгового объекта (далее - Договор) о нижеследующем.</w:t>
      </w:r>
    </w:p>
    <w:p w:rsidR="00B341B4" w:rsidRPr="00B341B4" w:rsidRDefault="00B341B4" w:rsidP="00B341B4">
      <w:pPr>
        <w:widowControl w:val="0"/>
        <w:overflowPunct w:val="0"/>
        <w:spacing w:after="0" w:line="240" w:lineRule="auto"/>
        <w:jc w:val="center"/>
        <w:textAlignment w:val="baseline"/>
        <w:rPr>
          <w:rFonts w:ascii="PT Astra Serif" w:eastAsia="Calibri" w:hAnsi="PT Astra Serif"/>
          <w:sz w:val="24"/>
          <w:szCs w:val="24"/>
        </w:rPr>
      </w:pPr>
      <w:r w:rsidRPr="00B341B4">
        <w:rPr>
          <w:rFonts w:ascii="PT Astra Serif" w:eastAsia="Times New Roman" w:hAnsi="PT Astra Serif"/>
          <w:b/>
          <w:sz w:val="24"/>
          <w:szCs w:val="24"/>
          <w:lang w:eastAsia="ru-RU"/>
        </w:rPr>
        <w:t>1. ПРЕДМЕТ ДОГОВОРА</w:t>
      </w:r>
    </w:p>
    <w:p w:rsidR="00B341B4" w:rsidRPr="00B341B4" w:rsidRDefault="00B341B4" w:rsidP="00B341B4">
      <w:pPr>
        <w:widowControl w:val="0"/>
        <w:overflowPunct w:val="0"/>
        <w:spacing w:after="0" w:line="240" w:lineRule="auto"/>
        <w:jc w:val="center"/>
        <w:textAlignment w:val="baseline"/>
        <w:rPr>
          <w:rFonts w:ascii="PT Astra Serif" w:eastAsia="Times New Roman" w:hAnsi="PT Astra Serif"/>
          <w:b/>
          <w:sz w:val="24"/>
          <w:szCs w:val="24"/>
          <w:lang w:eastAsia="ru-RU"/>
        </w:rPr>
      </w:pPr>
    </w:p>
    <w:p w:rsidR="00D14FB2" w:rsidRDefault="00B341B4" w:rsidP="00D14FB2">
      <w:pPr>
        <w:spacing w:after="0" w:line="240" w:lineRule="auto"/>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1.1. Уполномоченный орган  предоставляет  Субъекту торговли  право на размещение нестационарного торгового объекта (далее - НТО) -_______________</w:t>
      </w:r>
      <w:r w:rsidR="00D14FB2">
        <w:rPr>
          <w:rFonts w:ascii="PT Astra Serif" w:eastAsia="Times New Roman" w:hAnsi="PT Astra Serif"/>
          <w:sz w:val="24"/>
          <w:szCs w:val="24"/>
          <w:lang w:eastAsia="ru-RU"/>
        </w:rPr>
        <w:t>______________________,</w:t>
      </w:r>
    </w:p>
    <w:p w:rsidR="00B341B4" w:rsidRPr="00B341B4" w:rsidRDefault="00B341B4" w:rsidP="00D14FB2">
      <w:pPr>
        <w:spacing w:after="0" w:line="240" w:lineRule="auto"/>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w:t>
      </w:r>
      <w:r w:rsidR="00D14FB2" w:rsidRPr="00B341B4">
        <w:rPr>
          <w:rFonts w:ascii="PT Astra Serif" w:eastAsia="Times New Roman" w:hAnsi="PT Astra Serif"/>
          <w:sz w:val="24"/>
          <w:szCs w:val="24"/>
          <w:lang w:eastAsia="ru-RU"/>
        </w:rPr>
        <w:t>(вид: киоск, павильон)</w:t>
      </w:r>
      <w:r w:rsidRPr="00B341B4">
        <w:rPr>
          <w:rFonts w:ascii="PT Astra Serif" w:eastAsia="Times New Roman" w:hAnsi="PT Astra Serif"/>
          <w:sz w:val="24"/>
          <w:szCs w:val="24"/>
          <w:lang w:eastAsia="ru-RU"/>
        </w:rPr>
        <w:t xml:space="preserve">                                                                                   </w:t>
      </w:r>
      <w:r w:rsidR="00D14FB2">
        <w:rPr>
          <w:rFonts w:ascii="PT Astra Serif" w:eastAsia="Times New Roman" w:hAnsi="PT Astra Serif"/>
          <w:sz w:val="24"/>
          <w:szCs w:val="24"/>
          <w:lang w:eastAsia="ru-RU"/>
        </w:rPr>
        <w:t xml:space="preserve">      </w:t>
      </w:r>
    </w:p>
    <w:p w:rsidR="00B341B4" w:rsidRPr="00B341B4" w:rsidRDefault="00B341B4" w:rsidP="00B341B4">
      <w:pPr>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общей площадью _________________ кв.м., для осуществления деятельности  ______________________________________________________________________</w:t>
      </w:r>
      <w:r w:rsidR="00D14FB2">
        <w:rPr>
          <w:rFonts w:ascii="PT Astra Serif" w:eastAsia="Times New Roman" w:hAnsi="PT Astra Serif"/>
          <w:sz w:val="24"/>
          <w:szCs w:val="24"/>
          <w:lang w:eastAsia="ru-RU"/>
        </w:rPr>
        <w:t>____________</w:t>
      </w:r>
      <w:r w:rsidRPr="00B341B4">
        <w:rPr>
          <w:rFonts w:ascii="PT Astra Serif" w:eastAsia="Times New Roman" w:hAnsi="PT Astra Serif"/>
          <w:sz w:val="24"/>
          <w:szCs w:val="24"/>
          <w:lang w:eastAsia="ru-RU"/>
        </w:rPr>
        <w:t>,</w:t>
      </w:r>
    </w:p>
    <w:p w:rsidR="00B341B4" w:rsidRPr="00B341B4" w:rsidRDefault="00B341B4" w:rsidP="00B341B4">
      <w:pPr>
        <w:spacing w:after="0" w:line="240" w:lineRule="auto"/>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(вид деятельности)</w:t>
      </w:r>
    </w:p>
    <w:p w:rsidR="00B341B4" w:rsidRPr="00B341B4" w:rsidRDefault="00B341B4" w:rsidP="00B341B4">
      <w:pPr>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по адресному ориентиру в соответствии со схемой размещения НТО на территории города Кургана: _____________________________________________</w:t>
      </w:r>
      <w:r w:rsidR="00D14FB2">
        <w:rPr>
          <w:rFonts w:ascii="PT Astra Serif" w:eastAsia="Times New Roman" w:hAnsi="PT Astra Serif"/>
          <w:sz w:val="24"/>
          <w:szCs w:val="24"/>
          <w:lang w:eastAsia="ru-RU"/>
        </w:rPr>
        <w:t>_____________________________</w:t>
      </w:r>
      <w:r w:rsidRPr="00B341B4">
        <w:rPr>
          <w:rFonts w:ascii="PT Astra Serif" w:eastAsia="Times New Roman" w:hAnsi="PT Astra Serif"/>
          <w:sz w:val="24"/>
          <w:szCs w:val="24"/>
          <w:lang w:eastAsia="ru-RU"/>
        </w:rPr>
        <w:t>,</w:t>
      </w:r>
    </w:p>
    <w:p w:rsidR="00B341B4" w:rsidRPr="00B341B4" w:rsidRDefault="00B341B4" w:rsidP="00B341B4">
      <w:pPr>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w:t>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t>(адрес)</w:t>
      </w:r>
      <w:r w:rsidRPr="00B341B4">
        <w:rPr>
          <w:rFonts w:ascii="PT Astra Serif" w:eastAsia="Times New Roman" w:hAnsi="PT Astra Serif"/>
          <w:sz w:val="24"/>
          <w:szCs w:val="24"/>
          <w:lang w:eastAsia="ru-RU"/>
        </w:rPr>
        <w:tab/>
        <w:t xml:space="preserve"> </w:t>
      </w:r>
    </w:p>
    <w:p w:rsidR="00B341B4" w:rsidRPr="00B341B4" w:rsidRDefault="00B341B4" w:rsidP="00B341B4">
      <w:pPr>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номер в схеме размещения НТО на территории города Кургана – _______, согласно ситуационному плану размещения НТО (Приложение 1 к Договору), а Субъект торговли обязуется разместить и обеспечить в течение всего срока действия договора функционирование НТО на условиях и в порядке, предусмотренных</w:t>
      </w:r>
    </w:p>
    <w:p w:rsidR="00B341B4" w:rsidRPr="00B341B4" w:rsidRDefault="00B341B4" w:rsidP="00B341B4">
      <w:pPr>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Договором.</w:t>
      </w:r>
    </w:p>
    <w:p w:rsidR="00B341B4" w:rsidRPr="00B341B4" w:rsidRDefault="00B341B4" w:rsidP="00B341B4">
      <w:pPr>
        <w:widowControl w:val="0"/>
        <w:spacing w:after="0" w:line="240" w:lineRule="auto"/>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1.2. Договор заключен в соответствии со схемой размещения НТО на территории города Кургана, утвержденной постановлением Администрации города Кургана от 13.08.2020г. №4697, на основании протокола электронного аукциона №____от «___»_______2021г.</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1.3. Договор действует с момента заключения по 08.02.2026 года.</w:t>
      </w:r>
    </w:p>
    <w:p w:rsidR="00B341B4" w:rsidRPr="00B341B4" w:rsidRDefault="00B341B4" w:rsidP="00B341B4">
      <w:pPr>
        <w:widowControl w:val="0"/>
        <w:overflowPunct w:val="0"/>
        <w:spacing w:after="0" w:line="240" w:lineRule="auto"/>
        <w:ind w:firstLine="708"/>
        <w:jc w:val="both"/>
        <w:textAlignment w:val="baseline"/>
        <w:rPr>
          <w:rFonts w:ascii="PT Astra Serif" w:eastAsia="Times New Roman" w:hAnsi="PT Astra Serif"/>
          <w:sz w:val="24"/>
          <w:szCs w:val="24"/>
          <w:lang w:eastAsia="ru-RU"/>
        </w:rPr>
      </w:pPr>
    </w:p>
    <w:p w:rsidR="00B341B4" w:rsidRPr="00B341B4" w:rsidRDefault="00B341B4" w:rsidP="00B341B4">
      <w:pPr>
        <w:widowControl w:val="0"/>
        <w:overflowPunct w:val="0"/>
        <w:spacing w:after="0" w:line="240" w:lineRule="auto"/>
        <w:jc w:val="center"/>
        <w:textAlignment w:val="baseline"/>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2. ПРАВА И ОБЯЗАННОСТИ СТОРОН</w:t>
      </w:r>
    </w:p>
    <w:p w:rsidR="00B341B4" w:rsidRPr="00B341B4" w:rsidRDefault="00B341B4" w:rsidP="00B341B4">
      <w:pPr>
        <w:widowControl w:val="0"/>
        <w:overflowPunct w:val="0"/>
        <w:spacing w:after="0" w:line="240" w:lineRule="auto"/>
        <w:jc w:val="center"/>
        <w:textAlignment w:val="baseline"/>
        <w:rPr>
          <w:rFonts w:ascii="PT Astra Serif" w:eastAsia="Calibri" w:hAnsi="PT Astra Serif"/>
          <w:sz w:val="24"/>
          <w:szCs w:val="24"/>
        </w:rPr>
      </w:pP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b/>
          <w:sz w:val="24"/>
          <w:szCs w:val="24"/>
          <w:lang w:eastAsia="ru-RU"/>
        </w:rPr>
        <w:t>2.1. Уполномоченный орган вправе</w:t>
      </w:r>
      <w:r w:rsidRPr="00B341B4">
        <w:rPr>
          <w:rFonts w:ascii="PT Astra Serif" w:eastAsia="Times New Roman" w:hAnsi="PT Astra Serif"/>
          <w:sz w:val="24"/>
          <w:szCs w:val="24"/>
          <w:lang w:eastAsia="ru-RU"/>
        </w:rPr>
        <w:t>:</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2.1.1. Осуществлять контроль за выполнением Субъектом торговли условий Договора и соблюдением требований нормативно-правовых актов, регулирующих размещение НТО на территории города Кургана без предварительного уведомления Субъекта торговли о проведении проверки.</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2.1.2. В одностороннем порядке отказаться от исполнения Договора в случаях, установленных Договором.</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2.2. Уполномоченный орган обязан предоставить Субъекту торговли право на размещение НТО в соответствии с условиями Договора. </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2.3. Субъект торговли вправе в одностороннем порядке отказаться от исполнения </w:t>
      </w:r>
      <w:r w:rsidRPr="00B341B4">
        <w:rPr>
          <w:rFonts w:ascii="PT Astra Serif" w:eastAsia="Times New Roman" w:hAnsi="PT Astra Serif"/>
          <w:sz w:val="24"/>
          <w:szCs w:val="24"/>
          <w:lang w:eastAsia="ru-RU"/>
        </w:rPr>
        <w:lastRenderedPageBreak/>
        <w:t>Договора в случаях, установленных Договором.</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2.4. Субъект торговли обязуется:</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2.4.1. Разместить НТО в соответствии с условиями Договора. </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2.4.2. Обеспечить функционирование НТО на условиях и в порядке, предусмотренных Договором.</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2.4.3. В течение 120 дней с даты заключения Договора на размещение НТО после проведения торгов установить НТО в соответствии согласованному 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 проекту НТО, разработанному с соблюдением типовых архитектурных решений внешнего вида НТО, утвержденных постановлением Администрации города Кургана.</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2.4.4. Использовать НТО по назначению, указанному в пункте 1 раздела 1 Договора.</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2.4.5. Своевременно и в полном объеме вносить плату по Договору.</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2.4.6. Обеспечить сохранение внешнего вида, местоположение и размеры Объекта в течение срока, установленного в пункте 1.3. Договора.</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2.4.7. Обеспечить благоустройство прилегающей к НТО территории в соответствии с требованиями, установленными Правилами благоустройства территории  города Кургана, утвержденными решением Курганской городской Думы.</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2.4.8.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НТО в соответствии с Правилами благоустройства территории города Кургана, утвержденными решением Курганской городской Думы.</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2.4.9. Обеспечить при размещении и использовании НТО строгое соблюдение требований градостроительных регламентов, экологических, санитарно-гигиенических, противопожарных норм и правил, в том числе вывоз мусора и иных отходов от использования НТО.</w:t>
      </w:r>
    </w:p>
    <w:p w:rsidR="00B341B4" w:rsidRPr="00B341B4" w:rsidRDefault="00B341B4" w:rsidP="00B341B4">
      <w:pPr>
        <w:shd w:val="clear" w:color="auto" w:fill="FFFFFF"/>
        <w:spacing w:after="0" w:line="240" w:lineRule="auto"/>
        <w:ind w:firstLine="567"/>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2.4.10. Сверять ежегодно до внесения очередного платежа в текущем году реквизиты счета с реквизитами, размещенными на официальном сайте города Кургана https://kurgan-city.ru/about/dep/derpit/ ввиду возможного ежегодного изменения реквизитов счета для перечисления платежей.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 </w:t>
      </w:r>
    </w:p>
    <w:p w:rsidR="00B341B4" w:rsidRPr="00B341B4" w:rsidRDefault="00B341B4" w:rsidP="00B341B4">
      <w:pPr>
        <w:shd w:val="clear" w:color="auto" w:fill="FFFFFF"/>
        <w:spacing w:after="0" w:line="240" w:lineRule="auto"/>
        <w:ind w:firstLine="567"/>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2.4.11. Обеспечить наличие трудовых договоров с наемными работниками, нагрудных знаков с указанием фамилии, имени, отчества и наименованием организации.</w:t>
      </w:r>
    </w:p>
    <w:p w:rsidR="00B341B4" w:rsidRPr="00B341B4" w:rsidRDefault="00B341B4" w:rsidP="00B341B4">
      <w:pPr>
        <w:shd w:val="clear" w:color="auto" w:fill="FFFFFF"/>
        <w:spacing w:after="0" w:line="240" w:lineRule="auto"/>
        <w:ind w:firstLine="567"/>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2.4.12. Заключить договоры на вывоз и утилизацию ТБО (и ЖБО) со специализированными организациями.</w:t>
      </w:r>
    </w:p>
    <w:p w:rsidR="00B341B4" w:rsidRPr="00B341B4" w:rsidRDefault="00B341B4" w:rsidP="00B341B4">
      <w:pPr>
        <w:shd w:val="clear" w:color="auto" w:fill="FFFFFF"/>
        <w:spacing w:after="0" w:line="240" w:lineRule="auto"/>
        <w:ind w:firstLine="567"/>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2.4.13. Не позднее 30 (тридцати) календарных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2.5. При расторжении, прекращении Договора не позднее 30 (тридцати) календарных дней с момента получения уведомления о демонтаже НТО от Уполномоченного органа своими силами и за свой счет обеспечить демонтаж и вывоз НТО с места его размещения, а также вывоз продукции и иного имущества. При этом не допускается оставление на месте прежнего размещения НТО мусора, остатков  продукции и т.п.</w:t>
      </w:r>
    </w:p>
    <w:p w:rsidR="00B341B4" w:rsidRPr="00B341B4" w:rsidRDefault="00B341B4" w:rsidP="00B341B4">
      <w:pPr>
        <w:shd w:val="clear" w:color="auto" w:fill="FFFFFF"/>
        <w:spacing w:after="0" w:line="240" w:lineRule="auto"/>
        <w:ind w:firstLine="567"/>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2.6.В течение 30 (тридцати) календарных дней с момента получения уведомления о демонтаже НТО подать заявление в ресурсоснабжающие организации на отключение его от коммунальных сетей. </w:t>
      </w:r>
    </w:p>
    <w:p w:rsidR="00B341B4" w:rsidRPr="00B341B4" w:rsidRDefault="00B341B4" w:rsidP="00B341B4">
      <w:pPr>
        <w:widowControl w:val="0"/>
        <w:overflowPunct w:val="0"/>
        <w:spacing w:after="0" w:line="240" w:lineRule="auto"/>
        <w:ind w:firstLine="567"/>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2.7. При неисполнении Субъектом торговли обязанности по демонтажу НТО в срок, установленный Договором, осуществляется его принудительный демонтаж в порядке, определяемом Администрацией города Кургана.</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2.8. Субъект торговли не в праве:</w:t>
      </w:r>
    </w:p>
    <w:p w:rsidR="00D7379B" w:rsidRPr="00B55534" w:rsidRDefault="00B341B4" w:rsidP="00D7379B">
      <w:pPr>
        <w:widowControl w:val="0"/>
        <w:overflowPunct w:val="0"/>
        <w:spacing w:after="0" w:line="240" w:lineRule="auto"/>
        <w:ind w:firstLine="709"/>
        <w:jc w:val="both"/>
        <w:textAlignment w:val="baseline"/>
        <w:rPr>
          <w:rFonts w:ascii="PT Astra Serif" w:eastAsia="Times New Roman" w:hAnsi="PT Astra Serif" w:cs="Times New Roman"/>
          <w:sz w:val="28"/>
          <w:szCs w:val="28"/>
          <w:lang w:eastAsia="ru-RU"/>
        </w:rPr>
      </w:pPr>
      <w:r w:rsidRPr="00B341B4">
        <w:rPr>
          <w:rFonts w:ascii="PT Astra Serif" w:eastAsia="Times New Roman" w:hAnsi="PT Astra Serif"/>
          <w:sz w:val="24"/>
          <w:szCs w:val="24"/>
          <w:lang w:eastAsia="ru-RU"/>
        </w:rPr>
        <w:t xml:space="preserve">2.8.1. </w:t>
      </w:r>
      <w:r w:rsidR="00D7379B" w:rsidRPr="00D7379B">
        <w:rPr>
          <w:rFonts w:ascii="PT Astra Serif" w:eastAsia="Times New Roman" w:hAnsi="PT Astra Serif" w:cs="Times New Roman"/>
          <w:sz w:val="24"/>
          <w:szCs w:val="24"/>
          <w:lang w:eastAsia="ru-RU"/>
        </w:rPr>
        <w:t>Осуществлять передачу или уступку прав по Договору третьим лицам, а также допускать осуществление третьим лицом торговой деятельности с использованием НТО, в том числе по договорам комиссии, агентирования, поручения и иным гражданско-правовым договорам.</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2.8.2. Размещать вне НТО дополнительное торговое оборудование, а также обустраивать </w:t>
      </w:r>
      <w:r w:rsidRPr="00B341B4">
        <w:rPr>
          <w:rFonts w:ascii="PT Astra Serif" w:eastAsia="Times New Roman" w:hAnsi="PT Astra Serif"/>
          <w:sz w:val="24"/>
          <w:szCs w:val="24"/>
          <w:lang w:eastAsia="ru-RU"/>
        </w:rPr>
        <w:lastRenderedPageBreak/>
        <w:t>места для отдыха граждан, за исключением, когда их размещение предусмотрено проектом НТО.</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2.8.3. Производить раскладку товаров, а также складирование тары и запаса товаров на территории, прилегающей к НТО, установленной в соответствии с Правилами благоустройства территории города Кургана, утвержденными решением Курганской городской Думы.</w:t>
      </w:r>
    </w:p>
    <w:p w:rsidR="00B341B4" w:rsidRPr="00B341B4" w:rsidRDefault="00B341B4" w:rsidP="00B341B4">
      <w:pPr>
        <w:widowControl w:val="0"/>
        <w:overflowPunct w:val="0"/>
        <w:spacing w:after="0" w:line="240" w:lineRule="auto"/>
        <w:textAlignment w:val="baseline"/>
        <w:rPr>
          <w:rFonts w:ascii="PT Astra Serif" w:eastAsia="Times New Roman" w:hAnsi="PT Astra Serif"/>
          <w:b/>
          <w:sz w:val="24"/>
          <w:szCs w:val="24"/>
          <w:lang w:eastAsia="ru-RU"/>
        </w:rPr>
      </w:pPr>
    </w:p>
    <w:p w:rsidR="00B341B4" w:rsidRPr="00B341B4" w:rsidRDefault="00B341B4" w:rsidP="00B341B4">
      <w:pPr>
        <w:widowControl w:val="0"/>
        <w:overflowPunct w:val="0"/>
        <w:spacing w:after="0" w:line="240" w:lineRule="auto"/>
        <w:jc w:val="center"/>
        <w:textAlignment w:val="baseline"/>
        <w:rPr>
          <w:rFonts w:ascii="PT Astra Serif" w:eastAsia="Calibri" w:hAnsi="PT Astra Serif"/>
          <w:sz w:val="24"/>
          <w:szCs w:val="24"/>
        </w:rPr>
      </w:pPr>
      <w:r w:rsidRPr="00B341B4">
        <w:rPr>
          <w:rFonts w:ascii="PT Astra Serif" w:eastAsia="Times New Roman" w:hAnsi="PT Astra Serif"/>
          <w:b/>
          <w:sz w:val="24"/>
          <w:szCs w:val="24"/>
          <w:lang w:eastAsia="ru-RU"/>
        </w:rPr>
        <w:t>3. ПЛАТА И РАСЧЕТЫ ПО ДОГОВОРУ</w:t>
      </w:r>
    </w:p>
    <w:p w:rsidR="00B341B4" w:rsidRPr="00B341B4" w:rsidRDefault="00B341B4" w:rsidP="00B341B4">
      <w:pPr>
        <w:widowControl w:val="0"/>
        <w:overflowPunct w:val="0"/>
        <w:spacing w:after="0" w:line="240" w:lineRule="auto"/>
        <w:jc w:val="center"/>
        <w:textAlignment w:val="baseline"/>
        <w:rPr>
          <w:rFonts w:ascii="PT Astra Serif" w:eastAsia="Times New Roman" w:hAnsi="PT Astra Serif"/>
          <w:b/>
          <w:sz w:val="24"/>
          <w:szCs w:val="24"/>
          <w:lang w:eastAsia="ru-RU"/>
        </w:rPr>
      </w:pPr>
    </w:p>
    <w:p w:rsidR="00B341B4" w:rsidRPr="00B341B4" w:rsidRDefault="00B341B4" w:rsidP="00B341B4">
      <w:pPr>
        <w:widowControl w:val="0"/>
        <w:overflowPunct w:val="0"/>
        <w:spacing w:after="0" w:line="240" w:lineRule="auto"/>
        <w:ind w:firstLine="709"/>
        <w:jc w:val="both"/>
        <w:textAlignment w:val="baseline"/>
        <w:rPr>
          <w:rFonts w:ascii="PT Astra Serif" w:eastAsia="Calibri" w:hAnsi="PT Astra Serif"/>
          <w:sz w:val="24"/>
          <w:szCs w:val="24"/>
        </w:rPr>
      </w:pPr>
      <w:r w:rsidRPr="00B341B4">
        <w:rPr>
          <w:rFonts w:ascii="PT Astra Serif" w:eastAsia="Times New Roman" w:hAnsi="PT Astra Serif"/>
          <w:sz w:val="24"/>
          <w:szCs w:val="24"/>
          <w:lang w:eastAsia="ru-RU"/>
        </w:rPr>
        <w:t>3.1. Субъект торговли производит оплату цены права заключения Договора в размере________ (____________________) рублей___ копеек. Оплата цены права заключения Договора производится Субъектом торговли в течение 5 (пяти) рабочих дней после подписания Договора по следующим реквизитам:</w:t>
      </w:r>
    </w:p>
    <w:p w:rsidR="00B341B4" w:rsidRPr="00B341B4" w:rsidRDefault="00B341B4" w:rsidP="00B341B4">
      <w:pPr>
        <w:widowControl w:val="0"/>
        <w:overflowPunct w:val="0"/>
        <w:spacing w:after="0" w:line="240" w:lineRule="auto"/>
        <w:ind w:firstLine="709"/>
        <w:jc w:val="both"/>
        <w:textAlignment w:val="baseline"/>
        <w:rPr>
          <w:rFonts w:ascii="PT Astra Serif" w:hAnsi="PT Astra Serif"/>
          <w:sz w:val="24"/>
          <w:szCs w:val="24"/>
        </w:rPr>
      </w:pPr>
      <w:r w:rsidRPr="00B341B4">
        <w:rPr>
          <w:rFonts w:ascii="PT Astra Serif" w:eastAsia="Times New Roman" w:hAnsi="PT Astra Serif"/>
          <w:sz w:val="24"/>
          <w:szCs w:val="24"/>
          <w:lang w:eastAsia="ru-RU"/>
        </w:rPr>
        <w:t xml:space="preserve">УФК по Курганской области (Департамент экономического развития, предпринимательства и торговли Администрации города Кургана) ИНН 4501161542, КПП 450101001, р/с </w:t>
      </w:r>
      <w:r w:rsidRPr="00B341B4">
        <w:rPr>
          <w:rFonts w:ascii="PT Astra Serif" w:hAnsi="PT Astra Serif"/>
          <w:sz w:val="24"/>
          <w:szCs w:val="24"/>
        </w:rPr>
        <w:t>03100643000000014300</w:t>
      </w:r>
      <w:r w:rsidRPr="00B341B4">
        <w:rPr>
          <w:rFonts w:ascii="PT Astra Serif" w:eastAsia="Times New Roman" w:hAnsi="PT Astra Serif"/>
          <w:sz w:val="24"/>
          <w:szCs w:val="24"/>
          <w:lang w:eastAsia="ru-RU"/>
        </w:rPr>
        <w:t xml:space="preserve"> ОТДЕЛЕНИЕ КУРГАН БАНКА РОССИИ// УФК по Курганской области г. Курган, БИК 013735150, ОКТМО 37701000, КБК 96211109080040000120.</w:t>
      </w:r>
    </w:p>
    <w:p w:rsidR="00B341B4" w:rsidRPr="00B341B4" w:rsidRDefault="00B341B4" w:rsidP="00B341B4">
      <w:pPr>
        <w:widowControl w:val="0"/>
        <w:spacing w:after="0" w:line="240" w:lineRule="auto"/>
        <w:ind w:firstLine="708"/>
        <w:jc w:val="both"/>
        <w:rPr>
          <w:rFonts w:ascii="PT Astra Serif" w:hAnsi="PT Astra Serif"/>
          <w:sz w:val="24"/>
          <w:szCs w:val="24"/>
        </w:rPr>
      </w:pPr>
      <w:r w:rsidRPr="00B341B4">
        <w:rPr>
          <w:rFonts w:ascii="PT Astra Serif" w:eastAsia="Arial" w:hAnsi="PT Astra Serif"/>
          <w:sz w:val="24"/>
          <w:szCs w:val="24"/>
          <w:lang w:eastAsia="ar-SA"/>
        </w:rPr>
        <w:t>3.2. Субъект торговли в течение всего срока действия Договора вносит плату за размещение НТО (далее – Плата):</w:t>
      </w:r>
    </w:p>
    <w:p w:rsidR="00B341B4" w:rsidRPr="00B341B4" w:rsidRDefault="00B341B4" w:rsidP="00B341B4">
      <w:pPr>
        <w:overflowPunct w:val="0"/>
        <w:spacing w:after="0" w:line="240" w:lineRule="auto"/>
        <w:ind w:firstLine="709"/>
        <w:jc w:val="both"/>
        <w:textAlignment w:val="baseline"/>
        <w:rPr>
          <w:rFonts w:ascii="PT Astra Serif" w:hAnsi="PT Astra Serif"/>
          <w:sz w:val="24"/>
          <w:szCs w:val="24"/>
        </w:rPr>
      </w:pPr>
      <w:r w:rsidRPr="00B341B4">
        <w:rPr>
          <w:rFonts w:ascii="PT Astra Serif" w:eastAsia="Times New Roman" w:hAnsi="PT Astra Serif"/>
          <w:sz w:val="24"/>
          <w:szCs w:val="24"/>
          <w:lang w:eastAsia="ru-RU"/>
        </w:rPr>
        <w:t>3.2.1. Размер Платы по Договору составляет______</w:t>
      </w:r>
      <w:r w:rsidR="00D7379B">
        <w:rPr>
          <w:rFonts w:ascii="PT Astra Serif" w:eastAsia="Times New Roman" w:hAnsi="PT Astra Serif"/>
          <w:sz w:val="24"/>
          <w:szCs w:val="24"/>
          <w:lang w:eastAsia="ru-RU"/>
        </w:rPr>
        <w:t>____</w:t>
      </w:r>
      <w:r w:rsidRPr="00B341B4">
        <w:rPr>
          <w:rFonts w:ascii="PT Astra Serif" w:eastAsia="Times New Roman" w:hAnsi="PT Astra Serif"/>
          <w:color w:val="000000"/>
          <w:sz w:val="24"/>
          <w:szCs w:val="24"/>
          <w:lang w:eastAsia="ru-RU"/>
        </w:rPr>
        <w:t xml:space="preserve">(____________________) рублей ___копеек </w:t>
      </w:r>
      <w:r w:rsidRPr="00B341B4">
        <w:rPr>
          <w:rFonts w:ascii="PT Astra Serif" w:eastAsia="Times New Roman" w:hAnsi="PT Astra Serif"/>
          <w:sz w:val="24"/>
          <w:szCs w:val="24"/>
          <w:lang w:eastAsia="ru-RU"/>
        </w:rPr>
        <w:t xml:space="preserve">в год за размещение НТО. </w:t>
      </w:r>
    </w:p>
    <w:p w:rsidR="00B341B4" w:rsidRPr="00B341B4" w:rsidRDefault="00B341B4" w:rsidP="00B341B4">
      <w:pPr>
        <w:spacing w:after="0" w:line="240" w:lineRule="auto"/>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3.2.2.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(далее – Методика) и является неотъемлемой частью Договора (Приложение 2 к Договору).</w:t>
      </w:r>
    </w:p>
    <w:p w:rsidR="00B341B4" w:rsidRPr="00B341B4" w:rsidRDefault="00B341B4" w:rsidP="00B341B4">
      <w:pPr>
        <w:spacing w:after="0" w:line="240" w:lineRule="auto"/>
        <w:ind w:firstLine="709"/>
        <w:jc w:val="both"/>
        <w:rPr>
          <w:rFonts w:ascii="PT Astra Serif" w:eastAsia="Calibri" w:hAnsi="PT Astra Serif"/>
          <w:sz w:val="24"/>
          <w:szCs w:val="24"/>
        </w:rPr>
      </w:pPr>
      <w:r w:rsidRPr="00B341B4">
        <w:rPr>
          <w:rFonts w:ascii="PT Astra Serif" w:eastAsia="Times New Roman" w:hAnsi="PT Astra Serif"/>
          <w:sz w:val="24"/>
          <w:szCs w:val="24"/>
          <w:lang w:eastAsia="ru-RU"/>
        </w:rPr>
        <w:t xml:space="preserve">3.2.3. Плата по Договору, установленная пунктом 3.2.1. Договора, ежегодно, но не ранее чем через год после заключения Договора, увеличивается в одностороннем порядке Уполномоченным органом на размер уровня инфляции, установленного в федеральном законе о </w:t>
      </w:r>
      <w:r w:rsidRPr="00B341B4">
        <w:rPr>
          <w:rFonts w:ascii="PT Astra Serif" w:eastAsia="Times New Roman" w:hAnsi="PT Astra Serif"/>
          <w:color w:val="000000"/>
          <w:sz w:val="24"/>
          <w:szCs w:val="24"/>
          <w:lang w:eastAsia="ru-RU"/>
        </w:rPr>
        <w:t>федеральном бюджете на о</w:t>
      </w:r>
      <w:r w:rsidRPr="00B341B4">
        <w:rPr>
          <w:rFonts w:ascii="PT Astra Serif" w:eastAsia="Times New Roman" w:hAnsi="PT Astra Serif"/>
          <w:sz w:val="24"/>
          <w:szCs w:val="24"/>
          <w:lang w:eastAsia="ru-RU"/>
        </w:rPr>
        <w:t>чередной финансовый год и плановый период, с 1 января каждого календарного года без подписания дополнительных соглашений к Договору.</w:t>
      </w:r>
    </w:p>
    <w:p w:rsidR="00B341B4" w:rsidRPr="00B341B4" w:rsidRDefault="00B341B4" w:rsidP="00B341B4">
      <w:pPr>
        <w:spacing w:after="0" w:line="240" w:lineRule="auto"/>
        <w:ind w:firstLine="709"/>
        <w:jc w:val="both"/>
        <w:rPr>
          <w:rFonts w:ascii="PT Astra Serif" w:hAnsi="PT Astra Serif"/>
          <w:sz w:val="24"/>
          <w:szCs w:val="24"/>
        </w:rPr>
      </w:pPr>
      <w:r w:rsidRPr="00B341B4">
        <w:rPr>
          <w:rFonts w:ascii="PT Astra Serif" w:eastAsia="Times New Roman" w:hAnsi="PT Astra Serif"/>
          <w:sz w:val="24"/>
          <w:szCs w:val="24"/>
          <w:lang w:eastAsia="ru-RU"/>
        </w:rPr>
        <w:t>3.2.3. Плата по Договору исчисляется с даты фактической установки НТО, но не позднее 120 дней с момента заключения Договора.</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3.2.4. 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 УФК по Курганской области (Департамент экономического развития, предпринимательства и торговли Администрации города Кургана) ИНН 4501161542, КПП 450101001, р/с </w:t>
      </w:r>
      <w:r w:rsidRPr="00B341B4">
        <w:rPr>
          <w:rFonts w:ascii="PT Astra Serif" w:hAnsi="PT Astra Serif"/>
          <w:sz w:val="24"/>
          <w:szCs w:val="24"/>
        </w:rPr>
        <w:t>03100643000000014300</w:t>
      </w:r>
      <w:r w:rsidRPr="00B341B4">
        <w:rPr>
          <w:rFonts w:ascii="PT Astra Serif" w:eastAsia="Times New Roman" w:hAnsi="PT Astra Serif"/>
          <w:sz w:val="24"/>
          <w:szCs w:val="24"/>
          <w:lang w:eastAsia="ru-RU"/>
        </w:rPr>
        <w:t xml:space="preserve"> ОТДЕЛЕНИЕ КУРГАН БАНКА РОССИИ// УФК по Курганской области г. Курган, БИК 013735150, ОКТМО 37701000, КБК 96211109080040000120. 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НТО.</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По согласованию с Уполномоченным органом допускается оплата в размере, превышающем ежеквартальный платеж.</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3.3. В случае изменения среднего уровня кадастровой стоимости земель населенных пунктов по муниципальному образованию городу Кургану, соответствующего виду разрешенного использования для размещения объектов торговли, установленного в соответствии с постановлением Правительства Курганской области,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p>
    <w:p w:rsidR="00B341B4" w:rsidRPr="00B341B4" w:rsidRDefault="00B341B4" w:rsidP="00B341B4">
      <w:pPr>
        <w:widowControl w:val="0"/>
        <w:spacing w:after="0" w:line="240" w:lineRule="auto"/>
        <w:ind w:firstLine="540"/>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4. ОТВЕТСТВЕННОСТЬ СТОРОН</w:t>
      </w:r>
    </w:p>
    <w:p w:rsidR="00B341B4" w:rsidRPr="00B341B4" w:rsidRDefault="00B341B4" w:rsidP="00B341B4">
      <w:pPr>
        <w:widowControl w:val="0"/>
        <w:spacing w:after="0" w:line="240" w:lineRule="auto"/>
        <w:ind w:firstLine="540"/>
        <w:jc w:val="center"/>
        <w:rPr>
          <w:rFonts w:ascii="PT Astra Serif" w:eastAsia="Times New Roman" w:hAnsi="PT Astra Serif"/>
          <w:b/>
          <w:sz w:val="24"/>
          <w:szCs w:val="24"/>
          <w:lang w:eastAsia="ru-RU"/>
        </w:rPr>
      </w:pP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4.1.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 xml:space="preserve">4.2. За нарушение сроков внесения цены права заключения Договора, Субъект торговли </w:t>
      </w:r>
      <w:r w:rsidRPr="00B341B4">
        <w:rPr>
          <w:rFonts w:ascii="PT Astra Serif" w:eastAsia="Times New Roman" w:hAnsi="PT Astra Serif"/>
          <w:color w:val="000000"/>
          <w:sz w:val="24"/>
          <w:szCs w:val="24"/>
          <w:lang w:eastAsia="ru-RU"/>
        </w:rPr>
        <w:t>выплачивает пени из расчета 0,03%</w:t>
      </w:r>
      <w:r w:rsidRPr="00B341B4">
        <w:rPr>
          <w:rFonts w:ascii="PT Astra Serif" w:eastAsia="Times New Roman" w:hAnsi="PT Astra Serif"/>
          <w:sz w:val="24"/>
          <w:szCs w:val="24"/>
          <w:lang w:eastAsia="ru-RU"/>
        </w:rPr>
        <w:t xml:space="preserve"> от размера невнесенной цены права заключения Договора за каждый календарный день просрочки Уполномоченному органу. </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4.3. За нарушение сроков внесения Платы по Договору Субъект торговли выплачивает Уполномоченному органу пени из расчета 0,03% от размера невнесенной Платы за каждый календарный день просрочки. </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4.4. В случае неисполнения или ненадлежащего исполнения Субъектом торговли своих обязательств по демонтажу и вывозу НТО с места его размещения, а также вывозу продукции и иного имущества Субъект торговли уплачивает Уполномоченному органу штраф в размере 0,3% от годового размера Платы по Договору за каждый день опоздания. </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4.5. В случае установления факта передачи или уступки прав по Договору третьим лицам, а также осуществление третьим лицом торговой деятельности с использованием НТО Субъект торговли выплачивает Уполномоченному органу штраф в сумме 50% от годового размера Платы по Договору.</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4.6. В случае невыполнения требований по устранению нарушений условий Договора, предусмотренных пунктами 2.4.3. и 2.4.8. Договора, Уполномоченный орган направляет Субъекту торговли претензию, устанавливающую срок устранения выявленных нарушений. По истечении срока, установленного в претензии для устранения нарушений, Уполномоченный орган проводит обследование НТО. В случае установления повторного нарушения условий Договора, предусмотренных пунктами 2.4.3. и 2.4.8. Договора, Субъект торговли выплачивает Уполномоченному органу штраф в размере 0,3% от годового размера Платы по Договору за каждый день пролонгации устранения нарушений до момента устранения выявленных нарушений.</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4.7.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B341B4" w:rsidRPr="00B341B4" w:rsidRDefault="00B341B4" w:rsidP="00B341B4">
      <w:pPr>
        <w:widowControl w:val="0"/>
        <w:overflowPunct w:val="0"/>
        <w:spacing w:after="0" w:line="240" w:lineRule="auto"/>
        <w:ind w:firstLine="709"/>
        <w:jc w:val="both"/>
        <w:textAlignment w:val="baseline"/>
        <w:rPr>
          <w:rFonts w:ascii="PT Astra Serif" w:eastAsia="Calibri" w:hAnsi="PT Astra Serif"/>
          <w:sz w:val="24"/>
          <w:szCs w:val="24"/>
        </w:rPr>
      </w:pPr>
      <w:r w:rsidRPr="00B341B4">
        <w:rPr>
          <w:rFonts w:ascii="PT Astra Serif" w:eastAsia="Times New Roman" w:hAnsi="PT Astra Serif"/>
          <w:sz w:val="24"/>
          <w:szCs w:val="24"/>
          <w:lang w:eastAsia="ru-RU"/>
        </w:rPr>
        <w:t>4.8. Окончание срока Договора не освобождает стороны от ответственности за нарушение обязательств, связанных с выполнением условий Договора, а так же не прекращает исполнения Сторонами обязательств по проведению сверки задолженности по Договору и проведение взаимозачетов.</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p>
    <w:p w:rsidR="00B341B4" w:rsidRPr="00B341B4" w:rsidRDefault="00B341B4" w:rsidP="00B341B4">
      <w:pPr>
        <w:widowControl w:val="0"/>
        <w:spacing w:after="0" w:line="240" w:lineRule="auto"/>
        <w:ind w:firstLine="540"/>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5. РАСТОРЖЕНИЕ И ПРЕКРАЩЕНИЕ ДОГОВОРА</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5.1. Договор может быть расторгнут по соглашению Сторон или по решению суда.</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5.2. Окончание срока действия Договора влечет прекращение обязательств сторон по Договору, за исключением исполнения обязательств, предусмотренных п. 2.5., п. 3.2. и пунктами 4.2.- 4.6. Договора.</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5.3. Договор считается расторгнутым в случае одностороннего отказа Уполномоченного органа от исполнения Договора в случаях:</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5.3.1. Принятия Администрацией города Кургана одного из следующих решений:</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о необходимости ремонта и (или) реконструкции автомобильных дорог в случае, если нахождение НТО препятствует осуществлению указанных работ;</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об использовании территории, занимаемой НТО, для целей, связанных с благоустройством территорий общего пользования, с развитием улично-дорожной сети (организация парковочных карманов, оборудование бордюров, размещение остановок общественного транспорта) размещением объектов природного происхождения, малых архитектурных форм, опор городского уличного освещения, которые подлежат содержанию, текущему ремонту и (или) в отношении которых должны осуществляться работы по благоустройству;</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о размещении объектов капитального строительства регионального или муниципального значения, в случае если нахождение НТО препятствует их размещению;</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о заключении договора о развитии застроенных территорий в случае, если нахождение НТО препятствует реализации указанного Договора;</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о несоответствии размещения НТО требованиям безопасности дорожного движения, (безопасного движения пешеходов);</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5.3.2. Проведения строительства, реконструкции или ремонта на инженерных сетях, </w:t>
      </w:r>
      <w:r w:rsidRPr="00B341B4">
        <w:rPr>
          <w:rFonts w:ascii="PT Astra Serif" w:eastAsia="Times New Roman" w:hAnsi="PT Astra Serif"/>
          <w:sz w:val="24"/>
          <w:szCs w:val="24"/>
          <w:lang w:eastAsia="ru-RU"/>
        </w:rPr>
        <w:lastRenderedPageBreak/>
        <w:t>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НТО препятствует осуществлению указанных работ;</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5.3.3. Нарушения Субъектом торговли условий Договора.</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5.3.4. Привлечения Субъекта торговли, либо его продавцов к административной ответственности (два и более раза) за нарушение требований Федерального закона от 22.11.1995г.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розничной реализации (продажи) алкогольной и спиртосодержащей продукции, в том числе пива и напитков, изготавливаемых на основе пива, в нестационарном торговом объекте.</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5.4. Договор считается расторгнутым в случае прекращения Субъектом торговли в установленном федеральным законодательством порядке своей деятельности.</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5.4.1. В случае, предусмотренном пунктом 5.4. Договора, Договор считается расторгнутым с момента установления Уполномоченным органом факта прекращения Субъектом торговли в установленном федеральным законодательством порядке своей деятельности. При этом Субъекту торговли направляется соответствующее уведомление, либо размещается информационное сообщение на официальном сайте муниципального образования города Кургана в информационно-телекоммуникационной сети Интернет.</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5.5. При одностороннем отказе от исполнения Договора направляется письменное уведомление об отказе от исполнения Договора.</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5.6. В случаях, предусмотренных пунктами 5.3.1. и 5.3.2. Договора, Уполномоченный орган извещает Субъекта торговли об отказе от исполнения Договора не менее чем за два месяца до начала соответствующих работ.</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5.7. В случаях, предусмотренных пунктами 5.3.1., 5.3.2., 5.5. Договора,  Договор считается расторгнутым с даты, указанной в уведомлении об отказе от исполнения Договора.</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5.8. В случаях, предусмотренных пунктами 5.3.3. и 5.3.4. Договора, Договор считается расторгнутым с момента направления уведомления об отказе от исполнения Договора.</w:t>
      </w:r>
    </w:p>
    <w:p w:rsidR="00B341B4" w:rsidRPr="00B341B4" w:rsidRDefault="00B341B4" w:rsidP="00B341B4">
      <w:pPr>
        <w:widowControl w:val="0"/>
        <w:overflowPunct w:val="0"/>
        <w:spacing w:after="0" w:line="240" w:lineRule="auto"/>
        <w:jc w:val="center"/>
        <w:textAlignment w:val="baseline"/>
        <w:rPr>
          <w:rFonts w:ascii="PT Astra Serif" w:eastAsia="Arial" w:hAnsi="PT Astra Serif"/>
          <w:b/>
          <w:sz w:val="24"/>
          <w:szCs w:val="24"/>
          <w:lang w:eastAsia="ar-SA"/>
        </w:rPr>
      </w:pPr>
    </w:p>
    <w:p w:rsidR="00B341B4" w:rsidRPr="00B341B4" w:rsidRDefault="00B341B4" w:rsidP="00B341B4">
      <w:pPr>
        <w:widowControl w:val="0"/>
        <w:overflowPunct w:val="0"/>
        <w:spacing w:after="0" w:line="240" w:lineRule="auto"/>
        <w:jc w:val="center"/>
        <w:textAlignment w:val="baseline"/>
        <w:rPr>
          <w:rFonts w:ascii="PT Astra Serif" w:eastAsia="Arial" w:hAnsi="PT Astra Serif"/>
          <w:b/>
          <w:sz w:val="24"/>
          <w:szCs w:val="24"/>
          <w:lang w:eastAsia="ar-SA"/>
        </w:rPr>
      </w:pPr>
      <w:r w:rsidRPr="00B341B4">
        <w:rPr>
          <w:rFonts w:ascii="PT Astra Serif" w:eastAsia="Arial" w:hAnsi="PT Astra Serif"/>
          <w:b/>
          <w:sz w:val="24"/>
          <w:szCs w:val="24"/>
          <w:lang w:eastAsia="ar-SA"/>
        </w:rPr>
        <w:t>6. ОСОБЫЕ УСЛОВИЯ</w:t>
      </w:r>
    </w:p>
    <w:p w:rsidR="00B341B4" w:rsidRPr="00B341B4" w:rsidRDefault="00B341B4" w:rsidP="00B341B4">
      <w:pPr>
        <w:widowControl w:val="0"/>
        <w:overflowPunct w:val="0"/>
        <w:spacing w:after="0" w:line="240" w:lineRule="auto"/>
        <w:jc w:val="center"/>
        <w:textAlignment w:val="baseline"/>
        <w:rPr>
          <w:rFonts w:ascii="PT Astra Serif" w:eastAsia="Times New Roman" w:hAnsi="PT Astra Serif"/>
          <w:b/>
          <w:sz w:val="24"/>
          <w:szCs w:val="24"/>
          <w:lang w:eastAsia="ru-RU"/>
        </w:rPr>
      </w:pPr>
    </w:p>
    <w:p w:rsidR="00B341B4" w:rsidRPr="00B341B4" w:rsidRDefault="00B341B4" w:rsidP="00B341B4">
      <w:pPr>
        <w:shd w:val="clear" w:color="auto" w:fill="FFFFFF"/>
        <w:spacing w:after="0" w:line="240" w:lineRule="auto"/>
        <w:ind w:firstLine="567"/>
        <w:jc w:val="both"/>
        <w:rPr>
          <w:rFonts w:ascii="PT Astra Serif" w:eastAsia="Times New Roman" w:hAnsi="PT Astra Serif"/>
          <w:color w:val="000000"/>
          <w:sz w:val="24"/>
          <w:szCs w:val="24"/>
          <w:lang w:eastAsia="ru-RU"/>
        </w:rPr>
      </w:pPr>
      <w:r w:rsidRPr="00B341B4">
        <w:rPr>
          <w:rFonts w:ascii="PT Astra Serif" w:eastAsia="Times New Roman" w:hAnsi="PT Astra Serif"/>
          <w:color w:val="000000"/>
          <w:sz w:val="24"/>
          <w:szCs w:val="24"/>
          <w:lang w:eastAsia="ru-RU"/>
        </w:rPr>
        <w:t xml:space="preserve">6.1. Субъект торговли дает свое согласие на то, что Уполномоченный орган после окончания срока действия Договора, его расторжения или прекращения и истечения 30-дневного срока, указанного в пункте </w:t>
      </w:r>
      <w:r w:rsidRPr="00B341B4">
        <w:rPr>
          <w:rFonts w:ascii="PT Astra Serif" w:eastAsia="Times New Roman" w:hAnsi="PT Astra Serif"/>
          <w:sz w:val="24"/>
          <w:szCs w:val="24"/>
          <w:lang w:eastAsia="ru-RU"/>
        </w:rPr>
        <w:t>1.3.</w:t>
      </w:r>
      <w:r w:rsidRPr="00B341B4">
        <w:rPr>
          <w:rFonts w:ascii="PT Astra Serif" w:eastAsia="Times New Roman" w:hAnsi="PT Astra Serif"/>
          <w:color w:val="000000"/>
          <w:sz w:val="24"/>
          <w:szCs w:val="24"/>
          <w:lang w:eastAsia="ru-RU"/>
        </w:rPr>
        <w:t xml:space="preserve"> Договора, вправе осуществить демонтаж НТО.</w:t>
      </w:r>
    </w:p>
    <w:p w:rsidR="00B341B4" w:rsidRPr="00B341B4" w:rsidRDefault="00B341B4" w:rsidP="00B341B4">
      <w:pPr>
        <w:shd w:val="clear" w:color="auto" w:fill="FFFFFF"/>
        <w:spacing w:after="0" w:line="240" w:lineRule="auto"/>
        <w:ind w:firstLine="567"/>
        <w:jc w:val="both"/>
        <w:rPr>
          <w:rFonts w:ascii="PT Astra Serif" w:eastAsia="Times New Roman" w:hAnsi="PT Astra Serif"/>
          <w:color w:val="000000"/>
          <w:sz w:val="24"/>
          <w:szCs w:val="24"/>
          <w:lang w:eastAsia="ru-RU"/>
        </w:rPr>
      </w:pPr>
      <w:r w:rsidRPr="00B341B4">
        <w:rPr>
          <w:rFonts w:ascii="PT Astra Serif" w:eastAsia="Times New Roman" w:hAnsi="PT Astra Serif"/>
          <w:color w:val="000000"/>
          <w:sz w:val="24"/>
          <w:szCs w:val="24"/>
          <w:lang w:eastAsia="ru-RU"/>
        </w:rPr>
        <w:t>6.2. В случае отказа Субъекта торговли в добровольном порядке осуществить перемещение, либо демонтаж и вывоз Объекта с места его размещения в 30-дневный срок после прекращения Договора Уполномоченный орган не несет ответственности за состояние и сохранность товаров, оборудования или иного имущества, находящегося в НТО и за сохранность самого НТО при его демонтаже.</w:t>
      </w:r>
    </w:p>
    <w:p w:rsidR="00B341B4" w:rsidRPr="00B341B4" w:rsidRDefault="00B341B4" w:rsidP="00B341B4">
      <w:pPr>
        <w:shd w:val="clear" w:color="auto" w:fill="FFFFFF"/>
        <w:spacing w:after="0" w:line="240" w:lineRule="auto"/>
        <w:ind w:firstLine="567"/>
        <w:jc w:val="both"/>
        <w:rPr>
          <w:rFonts w:ascii="PT Astra Serif" w:eastAsia="Times New Roman" w:hAnsi="PT Astra Serif"/>
          <w:color w:val="000000"/>
          <w:sz w:val="24"/>
          <w:szCs w:val="24"/>
          <w:lang w:eastAsia="ru-RU"/>
        </w:rPr>
      </w:pPr>
      <w:r w:rsidRPr="00B341B4">
        <w:rPr>
          <w:rFonts w:ascii="PT Astra Serif" w:eastAsia="Times New Roman" w:hAnsi="PT Astra Serif"/>
          <w:color w:val="000000"/>
          <w:sz w:val="24"/>
          <w:szCs w:val="24"/>
          <w:lang w:eastAsia="ru-RU"/>
        </w:rPr>
        <w:t>6.3. В целях регулирования ответственности Сторон Договора, предусмотренной пунктами 6.1 и 6.2, под демонтажем НТО понимается удаление его с места установки, а при невозможности такого удаления - его разборка на составляющие элементы, обрушение, в том числе с нанесением ущерба назначению указанного объекта и другим объектам, с которыми демонтируемый объект конструктивно связан, и последующее удаление составляющих элементов с места расположения.</w:t>
      </w:r>
    </w:p>
    <w:p w:rsidR="00B341B4" w:rsidRPr="00B341B4" w:rsidRDefault="00B341B4" w:rsidP="00B341B4">
      <w:pPr>
        <w:shd w:val="clear" w:color="auto" w:fill="FFFFFF"/>
        <w:spacing w:after="0" w:line="240" w:lineRule="auto"/>
        <w:ind w:firstLine="567"/>
        <w:jc w:val="both"/>
        <w:rPr>
          <w:rFonts w:ascii="PT Astra Serif" w:eastAsia="Times New Roman" w:hAnsi="PT Astra Serif"/>
          <w:color w:val="000000"/>
          <w:sz w:val="24"/>
          <w:szCs w:val="24"/>
          <w:lang w:eastAsia="ru-RU"/>
        </w:rPr>
      </w:pPr>
      <w:r w:rsidRPr="00B341B4">
        <w:rPr>
          <w:rFonts w:ascii="PT Astra Serif" w:eastAsia="Times New Roman" w:hAnsi="PT Astra Serif"/>
          <w:color w:val="000000"/>
          <w:sz w:val="24"/>
          <w:szCs w:val="24"/>
          <w:lang w:eastAsia="ru-RU"/>
        </w:rPr>
        <w:t>6.4. Расходы, которые Уполномоченный орган,</w:t>
      </w:r>
      <w:r w:rsidRPr="00B341B4">
        <w:rPr>
          <w:rFonts w:ascii="PT Astra Serif" w:eastAsia="Times New Roman" w:hAnsi="PT Astra Serif"/>
          <w:sz w:val="24"/>
          <w:szCs w:val="24"/>
          <w:lang w:eastAsia="ru-RU"/>
        </w:rPr>
        <w:t xml:space="preserve"> либо уполномоченное им лицо, понесло в связи с </w:t>
      </w:r>
      <w:r w:rsidRPr="00B341B4">
        <w:rPr>
          <w:rFonts w:ascii="PT Astra Serif" w:eastAsia="Times New Roman" w:hAnsi="PT Astra Serif"/>
          <w:color w:val="000000"/>
          <w:sz w:val="24"/>
          <w:szCs w:val="24"/>
          <w:lang w:eastAsia="ru-RU"/>
        </w:rPr>
        <w:t>демонтажем НТО, подлежат взысканию с  Субъекта торговли.</w:t>
      </w:r>
    </w:p>
    <w:p w:rsidR="00B341B4" w:rsidRPr="00B341B4" w:rsidRDefault="00B341B4" w:rsidP="00B341B4">
      <w:pPr>
        <w:shd w:val="clear" w:color="auto" w:fill="FFFFFF"/>
        <w:spacing w:after="0" w:line="240" w:lineRule="auto"/>
        <w:ind w:firstLine="567"/>
        <w:jc w:val="both"/>
        <w:rPr>
          <w:rFonts w:ascii="PT Astra Serif" w:eastAsia="Times New Roman" w:hAnsi="PT Astra Serif"/>
          <w:sz w:val="24"/>
          <w:szCs w:val="24"/>
          <w:lang w:eastAsia="ru-RU"/>
        </w:rPr>
      </w:pPr>
      <w:r w:rsidRPr="00B341B4">
        <w:rPr>
          <w:rFonts w:ascii="PT Astra Serif" w:eastAsia="Times New Roman" w:hAnsi="PT Astra Serif"/>
          <w:color w:val="000000"/>
          <w:sz w:val="24"/>
          <w:szCs w:val="24"/>
          <w:lang w:eastAsia="ru-RU"/>
        </w:rPr>
        <w:t xml:space="preserve">6.5. Изменение внешнего вида НТО допускается только </w:t>
      </w:r>
      <w:r w:rsidRPr="00B341B4">
        <w:rPr>
          <w:rFonts w:ascii="PT Astra Serif" w:eastAsia="Times New Roman" w:hAnsi="PT Astra Serif"/>
          <w:sz w:val="24"/>
          <w:szCs w:val="24"/>
          <w:lang w:eastAsia="ru-RU"/>
        </w:rPr>
        <w:t>в соответствии с проектом, согласованным</w:t>
      </w:r>
      <w:r w:rsidRPr="00B341B4">
        <w:rPr>
          <w:rFonts w:ascii="PT Astra Serif" w:eastAsia="Times New Roman" w:hAnsi="PT Astra Serif"/>
          <w:color w:val="FF0000"/>
          <w:sz w:val="24"/>
          <w:szCs w:val="24"/>
          <w:lang w:eastAsia="ru-RU"/>
        </w:rPr>
        <w:t xml:space="preserve"> </w:t>
      </w:r>
      <w:r w:rsidRPr="00B341B4">
        <w:rPr>
          <w:rFonts w:ascii="PT Astra Serif" w:eastAsia="Times New Roman" w:hAnsi="PT Astra Serif"/>
          <w:sz w:val="24"/>
          <w:szCs w:val="24"/>
          <w:lang w:eastAsia="ru-RU"/>
        </w:rPr>
        <w:t>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 .</w:t>
      </w:r>
    </w:p>
    <w:p w:rsidR="00B341B4" w:rsidRPr="00B341B4" w:rsidRDefault="00B341B4" w:rsidP="00B341B4">
      <w:pPr>
        <w:widowControl w:val="0"/>
        <w:spacing w:after="0" w:line="240" w:lineRule="auto"/>
        <w:ind w:firstLine="540"/>
        <w:jc w:val="both"/>
        <w:rPr>
          <w:rFonts w:ascii="PT Astra Serif" w:eastAsia="Calibri" w:hAnsi="PT Astra Serif"/>
          <w:sz w:val="24"/>
          <w:szCs w:val="24"/>
        </w:rPr>
      </w:pPr>
      <w:r w:rsidRPr="00B341B4">
        <w:rPr>
          <w:rFonts w:ascii="PT Astra Serif" w:hAnsi="PT Astra Serif"/>
          <w:sz w:val="24"/>
          <w:szCs w:val="24"/>
        </w:rPr>
        <w:t xml:space="preserve">6.6. В случае не исполнения требований, установленных пунктом 2.6. Договора, Субъект торговли дает Уполномоченному органу право на расторжение договоров на поставку коммунальных услуг в </w:t>
      </w:r>
      <w:r w:rsidRPr="00B341B4">
        <w:rPr>
          <w:rFonts w:ascii="PT Astra Serif" w:eastAsia="Times New Roman" w:hAnsi="PT Astra Serif"/>
          <w:sz w:val="24"/>
          <w:szCs w:val="24"/>
          <w:lang w:eastAsia="ru-RU"/>
        </w:rPr>
        <w:t>ресурсоснабжающих организациях от имени Субъекта торговли</w:t>
      </w:r>
      <w:r w:rsidRPr="00B341B4">
        <w:rPr>
          <w:rFonts w:ascii="PT Astra Serif" w:hAnsi="PT Astra Serif"/>
          <w:sz w:val="24"/>
          <w:szCs w:val="24"/>
        </w:rPr>
        <w:t>.</w:t>
      </w: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p>
    <w:p w:rsidR="00B341B4" w:rsidRPr="00B341B4" w:rsidRDefault="00B341B4" w:rsidP="00B341B4">
      <w:pPr>
        <w:widowControl w:val="0"/>
        <w:spacing w:after="0" w:line="240" w:lineRule="auto"/>
        <w:ind w:firstLine="540"/>
        <w:jc w:val="both"/>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Подпись Субъекта торговли:</w:t>
      </w:r>
    </w:p>
    <w:p w:rsidR="00B341B4" w:rsidRPr="00B341B4" w:rsidRDefault="00B341B4" w:rsidP="00B341B4">
      <w:pPr>
        <w:widowControl w:val="0"/>
        <w:spacing w:after="0" w:line="240" w:lineRule="auto"/>
        <w:ind w:firstLine="540"/>
        <w:jc w:val="both"/>
        <w:rPr>
          <w:rFonts w:ascii="PT Astra Serif" w:eastAsia="Times New Roman" w:hAnsi="PT Astra Serif"/>
          <w:b/>
          <w:sz w:val="24"/>
          <w:szCs w:val="24"/>
          <w:lang w:eastAsia="ru-RU"/>
        </w:rPr>
      </w:pPr>
    </w:p>
    <w:p w:rsidR="00B341B4" w:rsidRPr="00B341B4" w:rsidRDefault="00B341B4" w:rsidP="00B341B4">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______________________/____________/</w:t>
      </w:r>
    </w:p>
    <w:p w:rsidR="00B341B4" w:rsidRPr="00B341B4" w:rsidRDefault="00B341B4" w:rsidP="00B341B4">
      <w:pPr>
        <w:widowControl w:val="0"/>
        <w:overflowPunct w:val="0"/>
        <w:spacing w:after="0" w:line="240" w:lineRule="auto"/>
        <w:jc w:val="center"/>
        <w:textAlignment w:val="baseline"/>
        <w:rPr>
          <w:rFonts w:ascii="PT Astra Serif" w:eastAsia="Times New Roman" w:hAnsi="PT Astra Serif"/>
          <w:b/>
          <w:sz w:val="24"/>
          <w:szCs w:val="24"/>
          <w:lang w:eastAsia="ru-RU"/>
        </w:rPr>
      </w:pPr>
    </w:p>
    <w:p w:rsidR="00B341B4" w:rsidRPr="00B341B4" w:rsidRDefault="00B341B4" w:rsidP="00B341B4">
      <w:pPr>
        <w:widowControl w:val="0"/>
        <w:spacing w:after="0" w:line="240" w:lineRule="auto"/>
        <w:ind w:firstLine="540"/>
        <w:jc w:val="both"/>
        <w:rPr>
          <w:rFonts w:ascii="PT Astra Serif" w:eastAsia="Calibri" w:hAnsi="PT Astra Serif"/>
          <w:sz w:val="24"/>
          <w:szCs w:val="24"/>
        </w:rPr>
      </w:pPr>
      <w:r w:rsidRPr="00B341B4">
        <w:rPr>
          <w:rFonts w:ascii="PT Astra Serif" w:hAnsi="PT Astra Serif"/>
          <w:sz w:val="24"/>
          <w:szCs w:val="24"/>
        </w:rPr>
        <w:t xml:space="preserve">6.7. В случае смерти Субъекта торговли права по договору могут передаваться по наследству, если наследником также является индивидуальный предприниматель. </w:t>
      </w:r>
    </w:p>
    <w:p w:rsidR="00B341B4" w:rsidRPr="00B341B4" w:rsidRDefault="00B341B4" w:rsidP="00B341B4">
      <w:pPr>
        <w:widowControl w:val="0"/>
        <w:spacing w:after="0" w:line="240" w:lineRule="auto"/>
        <w:ind w:firstLine="540"/>
        <w:jc w:val="both"/>
        <w:rPr>
          <w:rFonts w:ascii="PT Astra Serif" w:hAnsi="PT Astra Serif"/>
          <w:sz w:val="24"/>
          <w:szCs w:val="24"/>
        </w:rPr>
      </w:pPr>
      <w:r w:rsidRPr="00B341B4">
        <w:rPr>
          <w:rFonts w:ascii="PT Astra Serif" w:hAnsi="PT Astra Serif"/>
          <w:sz w:val="24"/>
          <w:szCs w:val="24"/>
        </w:rPr>
        <w:t>6.7.1. Наследник может заявить свои права в течении 8 месяцев со дня смерти Субъекта торговли, внеся плату по Договору за истекший период.</w:t>
      </w:r>
    </w:p>
    <w:p w:rsidR="00B341B4" w:rsidRPr="00B341B4" w:rsidRDefault="00B341B4" w:rsidP="00B341B4">
      <w:pPr>
        <w:widowControl w:val="0"/>
        <w:spacing w:after="0" w:line="240" w:lineRule="auto"/>
        <w:ind w:firstLine="540"/>
        <w:jc w:val="both"/>
        <w:rPr>
          <w:rFonts w:ascii="PT Astra Serif" w:hAnsi="PT Astra Serif"/>
          <w:sz w:val="24"/>
          <w:szCs w:val="24"/>
        </w:rPr>
      </w:pPr>
      <w:r w:rsidRPr="00B341B4">
        <w:rPr>
          <w:rFonts w:ascii="PT Astra Serif" w:hAnsi="PT Astra Serif"/>
          <w:sz w:val="24"/>
          <w:szCs w:val="24"/>
        </w:rPr>
        <w:t>6.7.2. Если по истечении срока указанного в п. 6.7.1 никто не заявился на право наследования Договор считается прекратившим свое действие. При этом демонтаж НТО осуществляется Уполномоченным органом самостоятельно или с привлечением подрядной организации.</w:t>
      </w:r>
    </w:p>
    <w:p w:rsidR="00B341B4" w:rsidRPr="00B341B4" w:rsidRDefault="00B341B4" w:rsidP="00B341B4">
      <w:pPr>
        <w:widowControl w:val="0"/>
        <w:overflowPunct w:val="0"/>
        <w:spacing w:after="0" w:line="240" w:lineRule="auto"/>
        <w:textAlignment w:val="baseline"/>
        <w:rPr>
          <w:rFonts w:ascii="PT Astra Serif" w:eastAsia="Times New Roman" w:hAnsi="PT Astra Serif"/>
          <w:b/>
          <w:sz w:val="24"/>
          <w:szCs w:val="24"/>
          <w:lang w:eastAsia="ru-RU"/>
        </w:rPr>
      </w:pPr>
    </w:p>
    <w:p w:rsidR="00B341B4" w:rsidRPr="00B341B4" w:rsidRDefault="00B341B4" w:rsidP="00B341B4">
      <w:pPr>
        <w:widowControl w:val="0"/>
        <w:overflowPunct w:val="0"/>
        <w:spacing w:after="0" w:line="240" w:lineRule="auto"/>
        <w:jc w:val="center"/>
        <w:textAlignment w:val="baseline"/>
        <w:rPr>
          <w:rFonts w:ascii="PT Astra Serif" w:eastAsia="Calibri" w:hAnsi="PT Astra Serif"/>
          <w:sz w:val="24"/>
          <w:szCs w:val="24"/>
        </w:rPr>
      </w:pPr>
      <w:r w:rsidRPr="00B341B4">
        <w:rPr>
          <w:rFonts w:ascii="PT Astra Serif" w:eastAsia="Times New Roman" w:hAnsi="PT Astra Serif"/>
          <w:b/>
          <w:sz w:val="24"/>
          <w:szCs w:val="24"/>
          <w:lang w:eastAsia="ru-RU"/>
        </w:rPr>
        <w:t>7. ЗАКЛЮЧИТЕЛЬНЫЕ ПОЛОЖЕНИЯ</w:t>
      </w:r>
    </w:p>
    <w:p w:rsidR="00B341B4" w:rsidRPr="00B341B4" w:rsidRDefault="00B341B4" w:rsidP="00B341B4">
      <w:pPr>
        <w:widowControl w:val="0"/>
        <w:overflowPunct w:val="0"/>
        <w:spacing w:after="0" w:line="240" w:lineRule="auto"/>
        <w:jc w:val="center"/>
        <w:textAlignment w:val="baseline"/>
        <w:rPr>
          <w:rFonts w:ascii="PT Astra Serif" w:eastAsia="Times New Roman" w:hAnsi="PT Astra Serif"/>
          <w:b/>
          <w:sz w:val="24"/>
          <w:szCs w:val="24"/>
          <w:lang w:eastAsia="ru-RU"/>
        </w:rPr>
      </w:pP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7.1. Договор составлен в двух экземплярах, каждый из которых имеет одинаковую юридическую силу.</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7.2. Споры по Договору разрешаются в Арбитражном суде Курганской области.</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7.3. Все изменения и (или) дополнения к Договору оформляются сторонами в той же форме, что и Договор.</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7.4. Приложения к Договору составляют его неотъемлемую часть.</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Приложение 1 - ситуационный план размещения НТО в масштабе М:500.</w:t>
      </w:r>
    </w:p>
    <w:p w:rsidR="00B341B4" w:rsidRPr="00B341B4" w:rsidRDefault="00B341B4" w:rsidP="00B341B4">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Приложение 2 - расчет платежей по Договору.</w:t>
      </w:r>
    </w:p>
    <w:p w:rsidR="00B341B4" w:rsidRPr="00B341B4" w:rsidRDefault="00B341B4" w:rsidP="00B341B4">
      <w:pPr>
        <w:widowControl w:val="0"/>
        <w:overflowPunct w:val="0"/>
        <w:spacing w:after="0" w:line="240" w:lineRule="auto"/>
        <w:textAlignment w:val="baseline"/>
        <w:rPr>
          <w:rFonts w:ascii="PT Astra Serif" w:eastAsia="Times New Roman" w:hAnsi="PT Astra Serif"/>
          <w:b/>
          <w:sz w:val="24"/>
          <w:szCs w:val="24"/>
          <w:lang w:eastAsia="ru-RU"/>
        </w:rPr>
      </w:pPr>
    </w:p>
    <w:p w:rsidR="00B341B4" w:rsidRPr="00B341B4" w:rsidRDefault="00B341B4" w:rsidP="00B341B4">
      <w:pPr>
        <w:widowControl w:val="0"/>
        <w:overflowPunct w:val="0"/>
        <w:spacing w:after="0" w:line="240" w:lineRule="auto"/>
        <w:ind w:left="708" w:firstLine="708"/>
        <w:jc w:val="center"/>
        <w:textAlignment w:val="baseline"/>
        <w:rPr>
          <w:rFonts w:ascii="PT Astra Serif" w:eastAsia="Calibri" w:hAnsi="PT Astra Serif"/>
          <w:sz w:val="24"/>
          <w:szCs w:val="24"/>
        </w:rPr>
      </w:pPr>
      <w:r w:rsidRPr="00B341B4">
        <w:rPr>
          <w:rFonts w:ascii="PT Astra Serif" w:eastAsia="Times New Roman" w:hAnsi="PT Astra Serif"/>
          <w:b/>
          <w:sz w:val="24"/>
          <w:szCs w:val="24"/>
          <w:lang w:eastAsia="ru-RU"/>
        </w:rPr>
        <w:t>8. РЕКВИЗИТЫ И ПОДПИСИ СТОРОН</w:t>
      </w:r>
    </w:p>
    <w:p w:rsidR="00B341B4" w:rsidRPr="00B341B4" w:rsidRDefault="00B341B4" w:rsidP="00B341B4">
      <w:pPr>
        <w:widowControl w:val="0"/>
        <w:spacing w:after="0" w:line="240" w:lineRule="auto"/>
        <w:ind w:firstLine="540"/>
        <w:jc w:val="both"/>
        <w:rPr>
          <w:rFonts w:ascii="PT Astra Serif" w:eastAsia="Arial" w:hAnsi="PT Astra Serif"/>
          <w:sz w:val="24"/>
          <w:szCs w:val="24"/>
          <w:highlight w:val="yellow"/>
          <w:lang w:eastAsia="ar-SA"/>
        </w:rPr>
      </w:pPr>
    </w:p>
    <w:tbl>
      <w:tblPr>
        <w:tblW w:w="0" w:type="auto"/>
        <w:tblInd w:w="62" w:type="dxa"/>
        <w:tblLayout w:type="fixed"/>
        <w:tblCellMar>
          <w:top w:w="102" w:type="dxa"/>
          <w:left w:w="62" w:type="dxa"/>
          <w:bottom w:w="102" w:type="dxa"/>
          <w:right w:w="62" w:type="dxa"/>
        </w:tblCellMar>
        <w:tblLook w:val="04A0"/>
      </w:tblPr>
      <w:tblGrid>
        <w:gridCol w:w="4818"/>
        <w:gridCol w:w="4818"/>
      </w:tblGrid>
      <w:tr w:rsidR="00B341B4" w:rsidRPr="00B341B4" w:rsidTr="00B341B4">
        <w:tc>
          <w:tcPr>
            <w:tcW w:w="4818" w:type="dxa"/>
          </w:tcPr>
          <w:p w:rsidR="00B341B4" w:rsidRPr="00B341B4" w:rsidRDefault="00B341B4">
            <w:pPr>
              <w:widowControl w:val="0"/>
              <w:spacing w:after="0" w:line="240" w:lineRule="auto"/>
              <w:rPr>
                <w:rFonts w:ascii="PT Astra Serif" w:eastAsia="Arial" w:hAnsi="PT Astra Serif"/>
                <w:b/>
                <w:sz w:val="24"/>
                <w:szCs w:val="24"/>
                <w:lang w:eastAsia="ar-SA"/>
              </w:rPr>
            </w:pPr>
          </w:p>
          <w:p w:rsidR="00B341B4" w:rsidRPr="00B341B4" w:rsidRDefault="00B341B4">
            <w:pPr>
              <w:widowControl w:val="0"/>
              <w:spacing w:after="0" w:line="240" w:lineRule="auto"/>
              <w:rPr>
                <w:rFonts w:ascii="PT Astra Serif" w:eastAsia="Calibri" w:hAnsi="PT Astra Serif"/>
                <w:b/>
                <w:sz w:val="24"/>
                <w:szCs w:val="24"/>
              </w:rPr>
            </w:pPr>
            <w:r w:rsidRPr="00B341B4">
              <w:rPr>
                <w:rFonts w:ascii="PT Astra Serif" w:eastAsia="Arial" w:hAnsi="PT Astra Serif"/>
                <w:b/>
                <w:sz w:val="24"/>
                <w:szCs w:val="24"/>
                <w:lang w:eastAsia="ar-SA"/>
              </w:rPr>
              <w:t>Уполномоченный орган:</w:t>
            </w:r>
          </w:p>
        </w:tc>
        <w:tc>
          <w:tcPr>
            <w:tcW w:w="4818" w:type="dxa"/>
          </w:tcPr>
          <w:p w:rsidR="00B341B4" w:rsidRPr="00B341B4" w:rsidRDefault="00B341B4">
            <w:pPr>
              <w:widowControl w:val="0"/>
              <w:spacing w:after="0" w:line="240" w:lineRule="auto"/>
              <w:ind w:firstLine="2"/>
              <w:jc w:val="center"/>
              <w:rPr>
                <w:rFonts w:ascii="PT Astra Serif" w:eastAsia="Arial" w:hAnsi="PT Astra Serif"/>
                <w:b/>
                <w:sz w:val="24"/>
                <w:szCs w:val="24"/>
                <w:lang w:eastAsia="ar-SA"/>
              </w:rPr>
            </w:pPr>
          </w:p>
          <w:p w:rsidR="00B341B4" w:rsidRPr="00B341B4" w:rsidRDefault="00B341B4">
            <w:pPr>
              <w:widowControl w:val="0"/>
              <w:spacing w:after="0" w:line="240" w:lineRule="auto"/>
              <w:ind w:firstLine="2"/>
              <w:rPr>
                <w:rFonts w:ascii="PT Astra Serif" w:eastAsia="Calibri" w:hAnsi="PT Astra Serif"/>
                <w:b/>
                <w:sz w:val="24"/>
                <w:szCs w:val="24"/>
              </w:rPr>
            </w:pPr>
            <w:r w:rsidRPr="00B341B4">
              <w:rPr>
                <w:rFonts w:ascii="PT Astra Serif" w:eastAsia="Arial" w:hAnsi="PT Astra Serif"/>
                <w:b/>
                <w:sz w:val="24"/>
                <w:szCs w:val="24"/>
                <w:lang w:eastAsia="ar-SA"/>
              </w:rPr>
              <w:t>Субъект торговли:</w:t>
            </w:r>
          </w:p>
        </w:tc>
      </w:tr>
    </w:tbl>
    <w:p w:rsidR="00B341B4" w:rsidRPr="00B341B4" w:rsidRDefault="00B341B4" w:rsidP="00B341B4">
      <w:pPr>
        <w:widowControl w:val="0"/>
        <w:spacing w:after="0" w:line="240" w:lineRule="auto"/>
        <w:rPr>
          <w:rFonts w:ascii="PT Astra Serif" w:eastAsia="Times New Roman" w:hAnsi="PT Astra Serif"/>
          <w:b/>
          <w:bCs/>
          <w:sz w:val="24"/>
          <w:szCs w:val="24"/>
          <w:lang w:eastAsia="ru-RU"/>
        </w:rPr>
      </w:pPr>
    </w:p>
    <w:tbl>
      <w:tblPr>
        <w:tblW w:w="0" w:type="auto"/>
        <w:tblInd w:w="108" w:type="dxa"/>
        <w:tblLayout w:type="fixed"/>
        <w:tblLook w:val="04A0"/>
      </w:tblPr>
      <w:tblGrid>
        <w:gridCol w:w="4611"/>
        <w:gridCol w:w="4915"/>
      </w:tblGrid>
      <w:tr w:rsidR="00B341B4" w:rsidRPr="00B341B4" w:rsidTr="00B341B4">
        <w:trPr>
          <w:trHeight w:val="614"/>
        </w:trPr>
        <w:tc>
          <w:tcPr>
            <w:tcW w:w="4611" w:type="dxa"/>
            <w:hideMark/>
          </w:tcPr>
          <w:p w:rsidR="00B341B4" w:rsidRPr="00B341B4" w:rsidRDefault="00B341B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Адрес: 640002, г. Курган, </w:t>
            </w:r>
          </w:p>
          <w:p w:rsidR="00B341B4" w:rsidRPr="00B341B4" w:rsidRDefault="00B341B4">
            <w:pPr>
              <w:widowControl w:val="0"/>
              <w:overflowPunct w:val="0"/>
              <w:spacing w:after="0" w:line="240" w:lineRule="auto"/>
              <w:jc w:val="both"/>
              <w:textAlignment w:val="baseline"/>
              <w:rPr>
                <w:rFonts w:ascii="PT Astra Serif" w:eastAsia="Calibri" w:hAnsi="PT Astra Serif"/>
                <w:sz w:val="24"/>
                <w:szCs w:val="24"/>
              </w:rPr>
            </w:pPr>
            <w:r w:rsidRPr="00B341B4">
              <w:rPr>
                <w:rFonts w:ascii="PT Astra Serif" w:eastAsia="Times New Roman" w:hAnsi="PT Astra Serif"/>
                <w:sz w:val="24"/>
                <w:szCs w:val="24"/>
                <w:lang w:eastAsia="ru-RU"/>
              </w:rPr>
              <w:t xml:space="preserve">пл. им. Ленина, </w:t>
            </w:r>
            <w:r w:rsidRPr="00B341B4">
              <w:rPr>
                <w:rFonts w:ascii="PT Astra Serif" w:hAnsi="PT Astra Serif"/>
                <w:color w:val="000000"/>
                <w:sz w:val="24"/>
                <w:szCs w:val="24"/>
                <w:shd w:val="clear" w:color="auto" w:fill="FFFFFF"/>
              </w:rPr>
              <w:t>1</w:t>
            </w:r>
            <w:r w:rsidRPr="00B341B4">
              <w:rPr>
                <w:rFonts w:ascii="PT Astra Serif" w:hAnsi="PT Astra Serif"/>
                <w:sz w:val="24"/>
                <w:szCs w:val="24"/>
                <w:shd w:val="clear" w:color="auto" w:fill="FFFFFF"/>
              </w:rPr>
              <w:t xml:space="preserve">             </w:t>
            </w:r>
          </w:p>
        </w:tc>
        <w:tc>
          <w:tcPr>
            <w:tcW w:w="4915" w:type="dxa"/>
            <w:hideMark/>
          </w:tcPr>
          <w:p w:rsidR="00B341B4" w:rsidRPr="00B341B4" w:rsidRDefault="00B341B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Адрес:</w:t>
            </w:r>
          </w:p>
        </w:tc>
      </w:tr>
      <w:tr w:rsidR="00B341B4" w:rsidRPr="00B341B4" w:rsidTr="00B341B4">
        <w:trPr>
          <w:trHeight w:val="2759"/>
        </w:trPr>
        <w:tc>
          <w:tcPr>
            <w:tcW w:w="4611" w:type="dxa"/>
          </w:tcPr>
          <w:p w:rsidR="00B341B4" w:rsidRPr="00B341B4" w:rsidRDefault="00B341B4">
            <w:pPr>
              <w:widowControl w:val="0"/>
              <w:overflowPunct w:val="0"/>
              <w:spacing w:after="0" w:line="240" w:lineRule="auto"/>
              <w:jc w:val="both"/>
              <w:textAlignment w:val="baseline"/>
              <w:rPr>
                <w:rFonts w:ascii="PT Astra Serif" w:eastAsia="Calibri" w:hAnsi="PT Astra Serif"/>
                <w:sz w:val="24"/>
                <w:szCs w:val="24"/>
              </w:rPr>
            </w:pPr>
            <w:r w:rsidRPr="00B341B4">
              <w:rPr>
                <w:rFonts w:ascii="PT Astra Serif" w:eastAsia="Times New Roman" w:hAnsi="PT Astra Serif"/>
                <w:sz w:val="24"/>
                <w:szCs w:val="24"/>
                <w:lang w:eastAsia="ru-RU"/>
              </w:rPr>
              <w:t>Телефон: 42-84-83</w:t>
            </w:r>
          </w:p>
          <w:p w:rsidR="00B341B4" w:rsidRPr="00B341B4" w:rsidRDefault="00B341B4">
            <w:pPr>
              <w:widowControl w:val="0"/>
              <w:overflowPunct w:val="0"/>
              <w:spacing w:after="0" w:line="240" w:lineRule="auto"/>
              <w:jc w:val="both"/>
              <w:textAlignment w:val="baseline"/>
              <w:rPr>
                <w:rFonts w:ascii="PT Astra Serif" w:hAnsi="PT Astra Serif"/>
                <w:sz w:val="24"/>
                <w:szCs w:val="24"/>
              </w:rPr>
            </w:pPr>
            <w:r w:rsidRPr="00B341B4">
              <w:rPr>
                <w:rFonts w:ascii="PT Astra Serif" w:eastAsia="Times New Roman" w:hAnsi="PT Astra Serif"/>
                <w:sz w:val="24"/>
                <w:szCs w:val="24"/>
                <w:lang w:eastAsia="ru-RU"/>
              </w:rPr>
              <w:t>ИНН/КПП 4501161542/450101001</w:t>
            </w:r>
          </w:p>
          <w:p w:rsidR="00B341B4" w:rsidRPr="00B341B4" w:rsidRDefault="00B341B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Получатель: УФК по Курганской области (Департамент экономического развития, предпринимательства и торговли Администрации города Кургана)</w:t>
            </w:r>
          </w:p>
          <w:p w:rsidR="00B341B4" w:rsidRPr="00B341B4" w:rsidRDefault="00B341B4">
            <w:pPr>
              <w:widowControl w:val="0"/>
              <w:overflowPunct w:val="0"/>
              <w:spacing w:after="0" w:line="240" w:lineRule="auto"/>
              <w:jc w:val="both"/>
              <w:textAlignment w:val="baseline"/>
              <w:rPr>
                <w:rFonts w:ascii="PT Astra Serif" w:eastAsia="Calibri" w:hAnsi="PT Astra Serif"/>
                <w:sz w:val="24"/>
                <w:szCs w:val="24"/>
              </w:rPr>
            </w:pPr>
            <w:r w:rsidRPr="00B341B4">
              <w:rPr>
                <w:rFonts w:ascii="PT Astra Serif" w:eastAsia="Times New Roman" w:hAnsi="PT Astra Serif"/>
                <w:sz w:val="24"/>
                <w:szCs w:val="24"/>
                <w:lang w:eastAsia="ru-RU"/>
              </w:rPr>
              <w:t xml:space="preserve">р/с </w:t>
            </w:r>
            <w:r w:rsidRPr="00B341B4">
              <w:rPr>
                <w:rFonts w:ascii="PT Astra Serif" w:hAnsi="PT Astra Serif"/>
                <w:sz w:val="24"/>
                <w:szCs w:val="24"/>
              </w:rPr>
              <w:t>03100643000000014300</w:t>
            </w:r>
          </w:p>
          <w:p w:rsidR="00B341B4" w:rsidRPr="00B341B4" w:rsidRDefault="00B341B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ОТДЕЛЕНИЕ КУРГАН БАНКА РОССИИ// УФК по Курганской области г. Курган</w:t>
            </w:r>
          </w:p>
          <w:p w:rsidR="00B341B4" w:rsidRPr="00B341B4" w:rsidRDefault="00B341B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БИК 013735150, ОКТМО 37701000,     КБК 96211109080040000120</w:t>
            </w:r>
          </w:p>
          <w:tbl>
            <w:tblPr>
              <w:tblW w:w="0" w:type="auto"/>
              <w:tblInd w:w="108" w:type="dxa"/>
              <w:tblLayout w:type="fixed"/>
              <w:tblLook w:val="04A0"/>
            </w:tblPr>
            <w:tblGrid>
              <w:gridCol w:w="4611"/>
            </w:tblGrid>
            <w:tr w:rsidR="00B341B4" w:rsidRPr="00B341B4">
              <w:trPr>
                <w:trHeight w:val="300"/>
              </w:trPr>
              <w:tc>
                <w:tcPr>
                  <w:tcW w:w="4611" w:type="dxa"/>
                  <w:hideMark/>
                </w:tcPr>
                <w:p w:rsidR="00B341B4" w:rsidRPr="00B341B4" w:rsidRDefault="00B341B4">
                  <w:pPr>
                    <w:widowControl w:val="0"/>
                    <w:overflowPunct w:val="0"/>
                    <w:spacing w:after="0" w:line="240" w:lineRule="auto"/>
                    <w:jc w:val="both"/>
                    <w:textAlignment w:val="baseline"/>
                    <w:rPr>
                      <w:rFonts w:ascii="PT Astra Serif" w:eastAsia="Calibri" w:hAnsi="PT Astra Serif"/>
                      <w:sz w:val="24"/>
                      <w:szCs w:val="24"/>
                    </w:rPr>
                  </w:pPr>
                  <w:r w:rsidRPr="00B341B4">
                    <w:rPr>
                      <w:rFonts w:ascii="PT Astra Serif" w:eastAsia="Times New Roman" w:hAnsi="PT Astra Serif"/>
                      <w:sz w:val="24"/>
                      <w:szCs w:val="24"/>
                      <w:lang w:eastAsia="ru-RU"/>
                    </w:rPr>
                    <w:t>ОКТМО 37701000</w:t>
                  </w:r>
                </w:p>
              </w:tc>
            </w:tr>
            <w:tr w:rsidR="00B341B4" w:rsidRPr="00B341B4">
              <w:trPr>
                <w:trHeight w:val="314"/>
              </w:trPr>
              <w:tc>
                <w:tcPr>
                  <w:tcW w:w="4611" w:type="dxa"/>
                  <w:hideMark/>
                </w:tcPr>
                <w:p w:rsidR="00B341B4" w:rsidRPr="00B341B4" w:rsidRDefault="00B341B4">
                  <w:pPr>
                    <w:widowControl w:val="0"/>
                    <w:overflowPunct w:val="0"/>
                    <w:spacing w:after="0" w:line="240" w:lineRule="auto"/>
                    <w:jc w:val="both"/>
                    <w:textAlignment w:val="baseline"/>
                    <w:rPr>
                      <w:rFonts w:ascii="PT Astra Serif" w:hAnsi="PT Astra Serif"/>
                      <w:sz w:val="24"/>
                      <w:szCs w:val="24"/>
                    </w:rPr>
                  </w:pPr>
                  <w:r w:rsidRPr="00B341B4">
                    <w:rPr>
                      <w:rFonts w:ascii="PT Astra Serif" w:eastAsia="Times New Roman" w:hAnsi="PT Astra Serif"/>
                      <w:sz w:val="24"/>
                      <w:szCs w:val="24"/>
                      <w:lang w:eastAsia="ru-RU"/>
                    </w:rPr>
                    <w:t>ОКОПФ 20903</w:t>
                  </w:r>
                </w:p>
              </w:tc>
            </w:tr>
            <w:tr w:rsidR="00B341B4" w:rsidRPr="00B341B4">
              <w:trPr>
                <w:trHeight w:val="413"/>
              </w:trPr>
              <w:tc>
                <w:tcPr>
                  <w:tcW w:w="4611" w:type="dxa"/>
                </w:tcPr>
                <w:p w:rsidR="00B341B4" w:rsidRPr="00B341B4" w:rsidRDefault="00B341B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ОКПО 02288123</w:t>
                  </w:r>
                </w:p>
                <w:p w:rsidR="00B341B4" w:rsidRPr="00B341B4" w:rsidRDefault="00B341B4">
                  <w:pPr>
                    <w:widowControl w:val="0"/>
                    <w:overflowPunct w:val="0"/>
                    <w:spacing w:after="0" w:line="240" w:lineRule="auto"/>
                    <w:jc w:val="both"/>
                    <w:textAlignment w:val="baseline"/>
                    <w:rPr>
                      <w:rFonts w:ascii="PT Astra Serif" w:eastAsia="Calibri" w:hAnsi="PT Astra Serif"/>
                      <w:sz w:val="24"/>
                      <w:szCs w:val="24"/>
                    </w:rPr>
                  </w:pPr>
                </w:p>
              </w:tc>
            </w:tr>
          </w:tbl>
          <w:p w:rsidR="00B341B4" w:rsidRPr="00B341B4" w:rsidRDefault="00B341B4">
            <w:pPr>
              <w:spacing w:after="0" w:line="240" w:lineRule="auto"/>
              <w:jc w:val="center"/>
              <w:rPr>
                <w:rFonts w:ascii="PT Astra Serif" w:eastAsia="Calibri" w:hAnsi="PT Astra Serif"/>
                <w:sz w:val="24"/>
                <w:szCs w:val="24"/>
              </w:rPr>
            </w:pPr>
            <w:r w:rsidRPr="00B341B4">
              <w:rPr>
                <w:rFonts w:ascii="PT Astra Serif" w:eastAsia="Times New Roman" w:hAnsi="PT Astra Serif"/>
                <w:sz w:val="24"/>
                <w:szCs w:val="24"/>
                <w:lang w:eastAsia="ru-RU"/>
              </w:rPr>
              <w:t xml:space="preserve">Директор </w:t>
            </w:r>
            <w:r w:rsidRPr="00B341B4">
              <w:rPr>
                <w:rFonts w:ascii="PT Astra Serif" w:hAnsi="PT Astra Serif"/>
                <w:sz w:val="24"/>
                <w:szCs w:val="24"/>
              </w:rPr>
              <w:t>Департамента</w:t>
            </w:r>
          </w:p>
          <w:p w:rsidR="00B341B4" w:rsidRPr="00B341B4" w:rsidRDefault="00B341B4">
            <w:pPr>
              <w:spacing w:after="0" w:line="240" w:lineRule="auto"/>
              <w:jc w:val="center"/>
              <w:rPr>
                <w:rFonts w:ascii="PT Astra Serif" w:hAnsi="PT Astra Serif"/>
                <w:sz w:val="24"/>
                <w:szCs w:val="24"/>
              </w:rPr>
            </w:pPr>
            <w:r w:rsidRPr="00B341B4">
              <w:rPr>
                <w:rFonts w:ascii="PT Astra Serif" w:hAnsi="PT Astra Serif"/>
                <w:sz w:val="24"/>
                <w:szCs w:val="24"/>
              </w:rPr>
              <w:t>экономического  развития,</w:t>
            </w:r>
          </w:p>
          <w:p w:rsidR="00B341B4" w:rsidRPr="00B341B4" w:rsidRDefault="00B341B4">
            <w:pPr>
              <w:spacing w:after="0" w:line="240" w:lineRule="auto"/>
              <w:jc w:val="center"/>
              <w:rPr>
                <w:rFonts w:ascii="PT Astra Serif" w:hAnsi="PT Astra Serif"/>
                <w:sz w:val="24"/>
                <w:szCs w:val="24"/>
              </w:rPr>
            </w:pPr>
            <w:r w:rsidRPr="00B341B4">
              <w:rPr>
                <w:rFonts w:ascii="PT Astra Serif" w:hAnsi="PT Astra Serif"/>
                <w:sz w:val="24"/>
                <w:szCs w:val="24"/>
              </w:rPr>
              <w:t>предпринимательства и торговли</w:t>
            </w:r>
          </w:p>
          <w:p w:rsidR="00B341B4" w:rsidRPr="00B341B4" w:rsidRDefault="00B341B4">
            <w:pPr>
              <w:spacing w:before="57" w:line="240" w:lineRule="auto"/>
              <w:jc w:val="center"/>
              <w:rPr>
                <w:rFonts w:ascii="PT Astra Serif" w:hAnsi="PT Astra Serif"/>
                <w:sz w:val="24"/>
                <w:szCs w:val="24"/>
              </w:rPr>
            </w:pPr>
            <w:r w:rsidRPr="00B341B4">
              <w:rPr>
                <w:rFonts w:ascii="PT Astra Serif" w:hAnsi="PT Astra Serif"/>
                <w:sz w:val="24"/>
                <w:szCs w:val="24"/>
              </w:rPr>
              <w:t>Администрации города Кургана</w:t>
            </w:r>
          </w:p>
          <w:p w:rsidR="00B341B4" w:rsidRPr="00B341B4" w:rsidRDefault="00B341B4">
            <w:pPr>
              <w:widowControl w:val="0"/>
              <w:overflowPunct w:val="0"/>
              <w:spacing w:after="0" w:line="240" w:lineRule="auto"/>
              <w:jc w:val="both"/>
              <w:textAlignment w:val="baseline"/>
              <w:rPr>
                <w:rFonts w:ascii="PT Astra Serif" w:hAnsi="PT Astra Serif"/>
                <w:sz w:val="24"/>
                <w:szCs w:val="24"/>
              </w:rPr>
            </w:pPr>
          </w:p>
        </w:tc>
        <w:tc>
          <w:tcPr>
            <w:tcW w:w="4915" w:type="dxa"/>
            <w:hideMark/>
          </w:tcPr>
          <w:p w:rsidR="00B341B4" w:rsidRPr="00B341B4" w:rsidRDefault="00B341B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Телефон: </w:t>
            </w:r>
          </w:p>
          <w:p w:rsidR="00B341B4" w:rsidRPr="00B341B4" w:rsidRDefault="00B341B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р/с</w:t>
            </w:r>
          </w:p>
        </w:tc>
      </w:tr>
      <w:tr w:rsidR="00B341B4" w:rsidRPr="00B341B4" w:rsidTr="00B341B4">
        <w:trPr>
          <w:trHeight w:val="300"/>
        </w:trPr>
        <w:tc>
          <w:tcPr>
            <w:tcW w:w="4611" w:type="dxa"/>
            <w:hideMark/>
          </w:tcPr>
          <w:p w:rsidR="00B341B4" w:rsidRPr="00B341B4" w:rsidRDefault="00B341B4">
            <w:pPr>
              <w:widowControl w:val="0"/>
              <w:overflowPunct w:val="0"/>
              <w:spacing w:after="0" w:line="240" w:lineRule="auto"/>
              <w:jc w:val="both"/>
              <w:textAlignment w:val="baseline"/>
              <w:rPr>
                <w:rFonts w:ascii="PT Astra Serif" w:eastAsia="Calibri" w:hAnsi="PT Astra Serif"/>
                <w:sz w:val="24"/>
                <w:szCs w:val="24"/>
              </w:rPr>
            </w:pPr>
            <w:r w:rsidRPr="00B341B4">
              <w:rPr>
                <w:rFonts w:ascii="PT Astra Serif" w:hAnsi="PT Astra Serif"/>
                <w:sz w:val="24"/>
                <w:szCs w:val="24"/>
              </w:rPr>
              <w:t xml:space="preserve">________________/У.С. Иванова/                     </w:t>
            </w:r>
          </w:p>
        </w:tc>
        <w:tc>
          <w:tcPr>
            <w:tcW w:w="4915" w:type="dxa"/>
          </w:tcPr>
          <w:p w:rsidR="00B341B4" w:rsidRPr="00B341B4" w:rsidRDefault="008C650B">
            <w:pPr>
              <w:widowControl w:val="0"/>
              <w:overflowPunct w:val="0"/>
              <w:spacing w:after="0" w:line="240" w:lineRule="auto"/>
              <w:ind w:left="317"/>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w:t>
            </w:r>
          </w:p>
        </w:tc>
      </w:tr>
      <w:tr w:rsidR="00B341B4" w:rsidRPr="00B341B4" w:rsidTr="00B341B4">
        <w:trPr>
          <w:trHeight w:val="314"/>
        </w:trPr>
        <w:tc>
          <w:tcPr>
            <w:tcW w:w="4611" w:type="dxa"/>
          </w:tcPr>
          <w:p w:rsidR="00B341B4" w:rsidRPr="00B341B4" w:rsidRDefault="00B341B4">
            <w:pPr>
              <w:widowControl w:val="0"/>
              <w:overflowPunct w:val="0"/>
              <w:spacing w:after="0" w:line="240" w:lineRule="auto"/>
              <w:jc w:val="both"/>
              <w:textAlignment w:val="baseline"/>
              <w:rPr>
                <w:rFonts w:ascii="PT Astra Serif" w:eastAsia="Calibri" w:hAnsi="PT Astra Serif"/>
                <w:sz w:val="24"/>
                <w:szCs w:val="24"/>
              </w:rPr>
            </w:pPr>
          </w:p>
        </w:tc>
        <w:tc>
          <w:tcPr>
            <w:tcW w:w="4915" w:type="dxa"/>
          </w:tcPr>
          <w:p w:rsidR="00B341B4" w:rsidRPr="00B341B4" w:rsidRDefault="00B341B4">
            <w:pPr>
              <w:widowControl w:val="0"/>
              <w:overflowPunct w:val="0"/>
              <w:spacing w:after="0" w:line="240" w:lineRule="auto"/>
              <w:ind w:left="317"/>
              <w:jc w:val="both"/>
              <w:textAlignment w:val="baseline"/>
              <w:rPr>
                <w:rFonts w:ascii="PT Astra Serif" w:eastAsia="Times New Roman" w:hAnsi="PT Astra Serif"/>
                <w:sz w:val="24"/>
                <w:szCs w:val="24"/>
                <w:lang w:eastAsia="ru-RU"/>
              </w:rPr>
            </w:pPr>
          </w:p>
        </w:tc>
      </w:tr>
      <w:tr w:rsidR="00B341B4" w:rsidRPr="00B341B4" w:rsidTr="00B341B4">
        <w:trPr>
          <w:trHeight w:val="413"/>
        </w:trPr>
        <w:tc>
          <w:tcPr>
            <w:tcW w:w="4611" w:type="dxa"/>
          </w:tcPr>
          <w:p w:rsidR="00B341B4" w:rsidRPr="00B341B4" w:rsidRDefault="00B341B4">
            <w:pPr>
              <w:widowControl w:val="0"/>
              <w:overflowPunct w:val="0"/>
              <w:spacing w:after="0" w:line="240" w:lineRule="auto"/>
              <w:jc w:val="both"/>
              <w:textAlignment w:val="baseline"/>
              <w:rPr>
                <w:rFonts w:ascii="PT Astra Serif" w:eastAsia="Calibri" w:hAnsi="PT Astra Serif"/>
                <w:sz w:val="24"/>
                <w:szCs w:val="24"/>
              </w:rPr>
            </w:pPr>
          </w:p>
        </w:tc>
        <w:tc>
          <w:tcPr>
            <w:tcW w:w="4915" w:type="dxa"/>
          </w:tcPr>
          <w:p w:rsidR="00B341B4" w:rsidRPr="00B341B4" w:rsidRDefault="00B341B4">
            <w:pPr>
              <w:widowControl w:val="0"/>
              <w:overflowPunct w:val="0"/>
              <w:spacing w:after="0" w:line="240" w:lineRule="auto"/>
              <w:jc w:val="both"/>
              <w:textAlignment w:val="baseline"/>
              <w:rPr>
                <w:rFonts w:ascii="PT Astra Serif" w:eastAsia="Times New Roman" w:hAnsi="PT Astra Serif"/>
                <w:sz w:val="24"/>
                <w:szCs w:val="24"/>
                <w:lang w:eastAsia="ru-RU"/>
              </w:rPr>
            </w:pPr>
          </w:p>
        </w:tc>
      </w:tr>
    </w:tbl>
    <w:p w:rsidR="00B341B4" w:rsidRPr="00B341B4" w:rsidRDefault="00B341B4" w:rsidP="00B341B4">
      <w:pPr>
        <w:spacing w:after="0"/>
        <w:rPr>
          <w:rFonts w:ascii="PT Astra Serif" w:hAnsi="PT Astra Serif"/>
          <w:sz w:val="24"/>
          <w:szCs w:val="24"/>
        </w:rPr>
        <w:sectPr w:rsidR="00B341B4" w:rsidRPr="00B341B4">
          <w:pgSz w:w="11906" w:h="16838"/>
          <w:pgMar w:top="709" w:right="851" w:bottom="567" w:left="1134" w:header="720" w:footer="720" w:gutter="0"/>
          <w:cols w:space="720"/>
        </w:sectPr>
      </w:pPr>
    </w:p>
    <w:p w:rsidR="00B341B4" w:rsidRPr="00B341B4" w:rsidRDefault="00B341B4" w:rsidP="00B341B4">
      <w:pPr>
        <w:spacing w:after="0" w:line="240" w:lineRule="auto"/>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1</w:t>
      </w:r>
    </w:p>
    <w:p w:rsidR="00B341B4" w:rsidRPr="00B341B4" w:rsidRDefault="00B341B4" w:rsidP="00B341B4">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w:t>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t>к Договору №__</w:t>
      </w:r>
    </w:p>
    <w:p w:rsidR="00B341B4" w:rsidRPr="00B341B4" w:rsidRDefault="00B341B4" w:rsidP="00B341B4">
      <w:pPr>
        <w:spacing w:after="0"/>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B341B4" w:rsidRPr="00B341B4" w:rsidRDefault="00B341B4" w:rsidP="00B341B4">
      <w:pPr>
        <w:spacing w:after="0"/>
        <w:ind w:left="7230" w:hanging="6"/>
        <w:rPr>
          <w:rFonts w:ascii="PT Astra Serif" w:eastAsia="Times New Roman" w:hAnsi="PT Astra Serif"/>
          <w:sz w:val="24"/>
          <w:szCs w:val="24"/>
          <w:lang w:eastAsia="ru-RU"/>
        </w:rPr>
      </w:pPr>
    </w:p>
    <w:p w:rsidR="00B341B4" w:rsidRPr="00B341B4" w:rsidRDefault="008A4D39" w:rsidP="00B341B4">
      <w:pPr>
        <w:spacing w:after="0"/>
        <w:jc w:val="center"/>
        <w:rPr>
          <w:rFonts w:ascii="PT Astra Serif" w:eastAsia="Times New Roman" w:hAnsi="PT Astra Serif"/>
          <w:sz w:val="24"/>
          <w:szCs w:val="24"/>
          <w:lang w:eastAsia="ru-RU"/>
        </w:rPr>
      </w:pPr>
      <w:r>
        <w:rPr>
          <w:rFonts w:ascii="PT Astra Serif" w:eastAsia="Times New Roman" w:hAnsi="PT Astra Serif"/>
          <w:b/>
          <w:noProof/>
          <w:sz w:val="24"/>
          <w:szCs w:val="24"/>
          <w:lang w:eastAsia="ru-RU"/>
        </w:rPr>
        <w:drawing>
          <wp:anchor distT="0" distB="0" distL="114300" distR="114300" simplePos="0" relativeHeight="251659264" behindDoc="0" locked="0" layoutInCell="1" allowOverlap="1">
            <wp:simplePos x="0" y="0"/>
            <wp:positionH relativeFrom="column">
              <wp:posOffset>1027430</wp:posOffset>
            </wp:positionH>
            <wp:positionV relativeFrom="paragraph">
              <wp:posOffset>178435</wp:posOffset>
            </wp:positionV>
            <wp:extent cx="7562850" cy="5676900"/>
            <wp:effectExtent l="19050" t="0" r="0" b="0"/>
            <wp:wrapNone/>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125" t="30154" r="33603" b="16092"/>
                    <a:stretch>
                      <a:fillRect/>
                    </a:stretch>
                  </pic:blipFill>
                  <pic:spPr bwMode="auto">
                    <a:xfrm>
                      <a:off x="0" y="0"/>
                      <a:ext cx="7562850" cy="5676900"/>
                    </a:xfrm>
                    <a:prstGeom prst="rect">
                      <a:avLst/>
                    </a:prstGeom>
                    <a:noFill/>
                    <a:ln>
                      <a:noFill/>
                    </a:ln>
                  </pic:spPr>
                </pic:pic>
              </a:graphicData>
            </a:graphic>
          </wp:anchor>
        </w:drawing>
      </w:r>
      <w:r w:rsidR="00B341B4" w:rsidRPr="00B341B4">
        <w:rPr>
          <w:rFonts w:ascii="PT Astra Serif" w:eastAsia="Times New Roman" w:hAnsi="PT Astra Serif"/>
          <w:b/>
          <w:sz w:val="24"/>
          <w:szCs w:val="24"/>
          <w:lang w:eastAsia="ru-RU"/>
        </w:rPr>
        <w:t>Ситуационный план размещения НТО</w:t>
      </w:r>
      <w:r>
        <w:rPr>
          <w:rFonts w:ascii="PT Astra Serif" w:eastAsia="Times New Roman" w:hAnsi="PT Astra Serif"/>
          <w:b/>
          <w:sz w:val="24"/>
          <w:szCs w:val="24"/>
          <w:lang w:eastAsia="ru-RU"/>
        </w:rPr>
        <w:t xml:space="preserve"> </w:t>
      </w:r>
    </w:p>
    <w:p w:rsidR="00B341B4" w:rsidRPr="00B341B4" w:rsidRDefault="00B341B4" w:rsidP="00B341B4">
      <w:pPr>
        <w:spacing w:after="0" w:line="240" w:lineRule="auto"/>
        <w:ind w:hanging="6"/>
        <w:jc w:val="center"/>
        <w:rPr>
          <w:rFonts w:ascii="PT Astra Serif" w:eastAsia="Times New Roman" w:hAnsi="PT Astra Serif"/>
          <w:sz w:val="24"/>
          <w:szCs w:val="24"/>
          <w:lang w:eastAsia="ru-RU"/>
        </w:rPr>
      </w:pPr>
    </w:p>
    <w:p w:rsidR="00B341B4" w:rsidRPr="00B341B4" w:rsidRDefault="00B341B4" w:rsidP="00B341B4">
      <w:pPr>
        <w:spacing w:after="0" w:line="240" w:lineRule="auto"/>
        <w:rPr>
          <w:rFonts w:ascii="PT Astra Serif" w:eastAsia="Times New Roman" w:hAnsi="PT Astra Serif"/>
          <w:sz w:val="24"/>
          <w:szCs w:val="24"/>
          <w:lang w:eastAsia="ru-RU"/>
        </w:rPr>
        <w:sectPr w:rsidR="00B341B4" w:rsidRPr="00B341B4">
          <w:pgSz w:w="16838" w:h="11906" w:orient="landscape"/>
          <w:pgMar w:top="851" w:right="1134" w:bottom="709" w:left="992" w:header="720" w:footer="720" w:gutter="0"/>
          <w:cols w:space="720"/>
        </w:sectPr>
      </w:pPr>
    </w:p>
    <w:p w:rsidR="00B341B4" w:rsidRPr="00B341B4" w:rsidRDefault="00B341B4" w:rsidP="00B341B4">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2</w:t>
      </w:r>
    </w:p>
    <w:p w:rsidR="00B341B4" w:rsidRPr="00B341B4" w:rsidRDefault="00B341B4" w:rsidP="00B341B4">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к Договору №_________</w:t>
      </w:r>
    </w:p>
    <w:p w:rsidR="00B341B4" w:rsidRPr="00B341B4" w:rsidRDefault="00B341B4" w:rsidP="00B341B4">
      <w:pPr>
        <w:spacing w:after="0"/>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B341B4" w:rsidRPr="00B341B4" w:rsidRDefault="00B341B4" w:rsidP="00B341B4">
      <w:pPr>
        <w:spacing w:after="0"/>
        <w:rPr>
          <w:rFonts w:ascii="PT Astra Serif" w:eastAsia="Times New Roman" w:hAnsi="PT Astra Serif"/>
          <w:sz w:val="24"/>
          <w:szCs w:val="24"/>
          <w:lang w:eastAsia="ru-RU"/>
        </w:rPr>
      </w:pPr>
    </w:p>
    <w:p w:rsidR="00B341B4" w:rsidRPr="00B341B4" w:rsidRDefault="00B341B4" w:rsidP="00B341B4">
      <w:pPr>
        <w:spacing w:after="0"/>
        <w:rPr>
          <w:rFonts w:ascii="PT Astra Serif" w:eastAsia="Times New Roman" w:hAnsi="PT Astra Serif"/>
          <w:sz w:val="24"/>
          <w:szCs w:val="24"/>
          <w:lang w:eastAsia="ru-RU"/>
        </w:rPr>
      </w:pPr>
    </w:p>
    <w:p w:rsidR="00B341B4" w:rsidRPr="00B341B4" w:rsidRDefault="00B341B4" w:rsidP="00B341B4">
      <w:pPr>
        <w:spacing w:after="0" w:line="240" w:lineRule="auto"/>
        <w:jc w:val="center"/>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РАСЧЕТ</w:t>
      </w:r>
    </w:p>
    <w:p w:rsidR="00B341B4" w:rsidRPr="00B341B4" w:rsidRDefault="00B341B4" w:rsidP="00B341B4">
      <w:pPr>
        <w:spacing w:after="0"/>
        <w:jc w:val="center"/>
        <w:rPr>
          <w:rFonts w:ascii="PT Astra Serif" w:eastAsia="Times New Roman" w:hAnsi="PT Astra Serif"/>
          <w:b/>
          <w:bCs/>
          <w:sz w:val="24"/>
          <w:szCs w:val="24"/>
          <w:lang w:eastAsia="ru-RU"/>
        </w:rPr>
      </w:pPr>
      <w:r w:rsidRPr="00B341B4">
        <w:rPr>
          <w:rFonts w:ascii="PT Astra Serif" w:eastAsia="Times New Roman" w:hAnsi="PT Astra Serif"/>
          <w:b/>
          <w:bCs/>
          <w:sz w:val="24"/>
          <w:szCs w:val="24"/>
          <w:lang w:eastAsia="ru-RU"/>
        </w:rPr>
        <w:t>платежей по Договору</w:t>
      </w:r>
    </w:p>
    <w:p w:rsidR="00B341B4" w:rsidRPr="00B341B4" w:rsidRDefault="00B341B4" w:rsidP="00B341B4">
      <w:pPr>
        <w:spacing w:after="0"/>
        <w:jc w:val="center"/>
        <w:rPr>
          <w:rFonts w:ascii="PT Astra Serif" w:eastAsia="Times New Roman" w:hAnsi="PT Astra Serif"/>
          <w:sz w:val="24"/>
          <w:szCs w:val="24"/>
          <w:lang w:eastAsia="ru-RU"/>
        </w:rPr>
      </w:pPr>
    </w:p>
    <w:p w:rsidR="00B341B4" w:rsidRPr="00B341B4" w:rsidRDefault="00B341B4" w:rsidP="00B341B4">
      <w:pPr>
        <w:spacing w:after="0"/>
        <w:ind w:firstLine="709"/>
        <w:jc w:val="both"/>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Субъект торговли: ________________________________________________</w:t>
      </w:r>
    </w:p>
    <w:p w:rsidR="00B341B4" w:rsidRPr="00B341B4" w:rsidRDefault="00B341B4" w:rsidP="00B341B4">
      <w:pPr>
        <w:spacing w:after="0"/>
        <w:ind w:firstLine="709"/>
        <w:jc w:val="both"/>
        <w:rPr>
          <w:rFonts w:ascii="PT Astra Serif" w:eastAsia="Times New Roman" w:hAnsi="PT Astra Serif"/>
          <w:b/>
          <w:bCs/>
          <w:sz w:val="24"/>
          <w:szCs w:val="24"/>
          <w:lang w:eastAsia="ru-RU"/>
        </w:rPr>
      </w:pPr>
      <w:r w:rsidRPr="00B341B4">
        <w:rPr>
          <w:rFonts w:ascii="PT Astra Serif" w:eastAsia="Times New Roman" w:hAnsi="PT Astra Serif"/>
          <w:b/>
          <w:sz w:val="24"/>
          <w:szCs w:val="24"/>
          <w:lang w:eastAsia="ru-RU"/>
        </w:rPr>
        <w:t xml:space="preserve">                                                </w:t>
      </w:r>
      <w:r w:rsidR="00F30820">
        <w:rPr>
          <w:rFonts w:ascii="PT Astra Serif" w:eastAsia="Times New Roman" w:hAnsi="PT Astra Serif"/>
          <w:b/>
          <w:sz w:val="24"/>
          <w:szCs w:val="24"/>
          <w:lang w:eastAsia="ru-RU"/>
        </w:rPr>
        <w:t xml:space="preserve"> </w:t>
      </w:r>
      <w:r w:rsidRPr="00B341B4">
        <w:rPr>
          <w:rFonts w:ascii="PT Astra Serif" w:eastAsia="Times New Roman" w:hAnsi="PT Astra Serif"/>
          <w:b/>
          <w:sz w:val="24"/>
          <w:szCs w:val="24"/>
          <w:lang w:eastAsia="ru-RU"/>
        </w:rPr>
        <w:t xml:space="preserve">              (</w:t>
      </w:r>
      <w:r w:rsidR="008A4D39">
        <w:rPr>
          <w:rFonts w:ascii="PT Astra Serif" w:eastAsia="Times New Roman" w:hAnsi="PT Astra Serif"/>
          <w:b/>
          <w:sz w:val="24"/>
          <w:szCs w:val="24"/>
          <w:lang w:eastAsia="ru-RU"/>
        </w:rPr>
        <w:t xml:space="preserve">наименование юр.лица, </w:t>
      </w:r>
      <w:r w:rsidRPr="00B341B4">
        <w:rPr>
          <w:rFonts w:ascii="PT Astra Serif" w:eastAsia="Times New Roman" w:hAnsi="PT Astra Serif"/>
          <w:b/>
          <w:sz w:val="24"/>
          <w:szCs w:val="24"/>
          <w:lang w:eastAsia="ru-RU"/>
        </w:rPr>
        <w:t>ф.и.о.</w:t>
      </w:r>
      <w:r w:rsidR="008A4D39">
        <w:rPr>
          <w:rFonts w:ascii="PT Astra Serif" w:eastAsia="Times New Roman" w:hAnsi="PT Astra Serif"/>
          <w:b/>
          <w:sz w:val="24"/>
          <w:szCs w:val="24"/>
          <w:lang w:eastAsia="ru-RU"/>
        </w:rPr>
        <w:t xml:space="preserve"> ИП</w:t>
      </w:r>
      <w:r w:rsidRPr="00B341B4">
        <w:rPr>
          <w:rFonts w:ascii="PT Astra Serif" w:eastAsia="Times New Roman" w:hAnsi="PT Astra Serif"/>
          <w:b/>
          <w:sz w:val="24"/>
          <w:szCs w:val="24"/>
          <w:lang w:eastAsia="ru-RU"/>
        </w:rPr>
        <w:t>)</w:t>
      </w:r>
    </w:p>
    <w:p w:rsidR="00B341B4" w:rsidRPr="00B341B4" w:rsidRDefault="00B341B4" w:rsidP="00B341B4">
      <w:pPr>
        <w:spacing w:after="0"/>
        <w:ind w:firstLine="709"/>
        <w:jc w:val="both"/>
        <w:rPr>
          <w:rFonts w:ascii="PT Astra Serif" w:eastAsia="Times New Roman" w:hAnsi="PT Astra Serif"/>
          <w:b/>
          <w:bCs/>
          <w:sz w:val="24"/>
          <w:szCs w:val="24"/>
          <w:lang w:eastAsia="ru-RU"/>
        </w:rPr>
      </w:pPr>
    </w:p>
    <w:p w:rsidR="00B341B4" w:rsidRPr="00B341B4" w:rsidRDefault="00B341B4" w:rsidP="00B341B4">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Размер Платы по Договору в год определяется по следующей формуле:</w:t>
      </w:r>
    </w:p>
    <w:p w:rsidR="00B341B4" w:rsidRPr="00B341B4" w:rsidRDefault="00B341B4" w:rsidP="00B341B4">
      <w:pPr>
        <w:spacing w:after="0"/>
        <w:ind w:firstLine="709"/>
        <w:rPr>
          <w:rFonts w:ascii="PT Astra Serif" w:eastAsia="Times New Roman" w:hAnsi="PT Astra Serif"/>
          <w:sz w:val="24"/>
          <w:szCs w:val="24"/>
          <w:lang w:eastAsia="ru-RU"/>
        </w:rPr>
      </w:pPr>
    </w:p>
    <w:p w:rsidR="00B341B4" w:rsidRPr="00B341B4" w:rsidRDefault="00B341B4" w:rsidP="00B341B4">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 = СУКСЗУ х %КС / 100% х S х Кинф., где:</w:t>
      </w:r>
    </w:p>
    <w:p w:rsidR="00B341B4" w:rsidRPr="00B341B4" w:rsidRDefault="00B341B4" w:rsidP="00B341B4">
      <w:pPr>
        <w:spacing w:after="0"/>
        <w:ind w:firstLine="709"/>
        <w:rPr>
          <w:rFonts w:ascii="PT Astra Serif" w:eastAsia="Times New Roman" w:hAnsi="PT Astra Serif"/>
          <w:sz w:val="24"/>
          <w:szCs w:val="24"/>
          <w:lang w:eastAsia="ru-RU"/>
        </w:rPr>
      </w:pPr>
    </w:p>
    <w:p w:rsidR="00B341B4" w:rsidRPr="00B341B4" w:rsidRDefault="00B341B4" w:rsidP="00B341B4">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 м;</w:t>
      </w:r>
    </w:p>
    <w:p w:rsidR="00B341B4" w:rsidRPr="00B341B4" w:rsidRDefault="00B341B4" w:rsidP="00B341B4">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%КС - процент кадастровой стоимости для размещения нестационарного торгового объекта, установленный в размере </w:t>
      </w:r>
      <w:r w:rsidR="000B69C6">
        <w:rPr>
          <w:rFonts w:ascii="PT Astra Serif" w:eastAsia="Times New Roman" w:hAnsi="PT Astra Serif"/>
          <w:sz w:val="24"/>
          <w:szCs w:val="24"/>
          <w:lang w:eastAsia="ru-RU"/>
        </w:rPr>
        <w:t>36</w:t>
      </w:r>
      <w:r w:rsidRPr="00B341B4">
        <w:rPr>
          <w:rFonts w:ascii="PT Astra Serif" w:eastAsia="Times New Roman" w:hAnsi="PT Astra Serif"/>
          <w:sz w:val="24"/>
          <w:szCs w:val="24"/>
          <w:lang w:eastAsia="ru-RU"/>
        </w:rPr>
        <w:t>%;</w:t>
      </w:r>
    </w:p>
    <w:p w:rsidR="00B341B4" w:rsidRPr="00B341B4" w:rsidRDefault="00B341B4" w:rsidP="00B341B4">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S - общая площадь места размещения НТО, кв. м.;</w:t>
      </w:r>
    </w:p>
    <w:p w:rsidR="00B341B4" w:rsidRPr="00B341B4" w:rsidRDefault="00B341B4" w:rsidP="00B341B4">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Кинф. - коэффициент инфляции, предусмотренный федеральным законом о федеральном бюджете на очередной финансовый год и плановый период.</w:t>
      </w:r>
    </w:p>
    <w:p w:rsidR="00B341B4" w:rsidRPr="00B341B4" w:rsidRDefault="00B341B4" w:rsidP="00B341B4">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Размер Платы по Договору в год: </w:t>
      </w:r>
    </w:p>
    <w:p w:rsidR="00B341B4" w:rsidRPr="00B341B4" w:rsidRDefault="00B341B4" w:rsidP="00B341B4">
      <w:pPr>
        <w:spacing w:after="0"/>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ab/>
        <w:t>А= __________________________рублей.</w:t>
      </w:r>
    </w:p>
    <w:p w:rsidR="00B341B4" w:rsidRPr="00B341B4" w:rsidRDefault="00B341B4" w:rsidP="00B341B4">
      <w:pPr>
        <w:spacing w:after="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b/>
        <w:t>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w:t>
      </w:r>
    </w:p>
    <w:p w:rsidR="00B341B4" w:rsidRPr="00B341B4" w:rsidRDefault="00B341B4" w:rsidP="00B341B4">
      <w:pPr>
        <w:spacing w:after="0" w:line="240" w:lineRule="auto"/>
        <w:jc w:val="both"/>
        <w:rPr>
          <w:rFonts w:ascii="PT Astra Serif" w:eastAsia="Times New Roman" w:hAnsi="PT Astra Serif"/>
          <w:sz w:val="24"/>
          <w:szCs w:val="24"/>
          <w:lang w:eastAsia="ru-RU"/>
        </w:rPr>
      </w:pPr>
    </w:p>
    <w:p w:rsidR="00B341B4" w:rsidRPr="00B341B4" w:rsidRDefault="00B341B4" w:rsidP="00B341B4">
      <w:pPr>
        <w:spacing w:after="0" w:line="240" w:lineRule="auto"/>
        <w:jc w:val="both"/>
        <w:rPr>
          <w:rFonts w:ascii="PT Astra Serif" w:eastAsia="Times New Roman" w:hAnsi="PT Astra Serif"/>
          <w:sz w:val="24"/>
          <w:szCs w:val="24"/>
          <w:lang w:eastAsia="ru-RU"/>
        </w:rPr>
      </w:pPr>
    </w:p>
    <w:p w:rsidR="00B341B4" w:rsidRPr="00B341B4" w:rsidRDefault="00B341B4" w:rsidP="00B341B4">
      <w:pPr>
        <w:spacing w:after="0" w:line="240" w:lineRule="auto"/>
        <w:jc w:val="both"/>
        <w:rPr>
          <w:rFonts w:ascii="PT Astra Serif" w:eastAsia="Times New Roman" w:hAnsi="PT Astra Serif"/>
          <w:sz w:val="24"/>
          <w:szCs w:val="24"/>
          <w:lang w:eastAsia="ru-RU"/>
        </w:rPr>
      </w:pPr>
    </w:p>
    <w:tbl>
      <w:tblPr>
        <w:tblW w:w="0" w:type="auto"/>
        <w:tblLook w:val="04A0"/>
      </w:tblPr>
      <w:tblGrid>
        <w:gridCol w:w="5211"/>
        <w:gridCol w:w="4820"/>
      </w:tblGrid>
      <w:tr w:rsidR="00B341B4" w:rsidRPr="00B341B4" w:rsidTr="00B341B4">
        <w:tc>
          <w:tcPr>
            <w:tcW w:w="5211" w:type="dxa"/>
            <w:hideMark/>
          </w:tcPr>
          <w:p w:rsidR="00B341B4" w:rsidRPr="00B341B4" w:rsidRDefault="00B341B4">
            <w:pPr>
              <w:spacing w:after="0" w:line="240" w:lineRule="auto"/>
              <w:jc w:val="center"/>
              <w:rPr>
                <w:rFonts w:ascii="PT Astra Serif" w:eastAsia="Calibri" w:hAnsi="PT Astra Serif"/>
                <w:sz w:val="24"/>
                <w:szCs w:val="24"/>
              </w:rPr>
            </w:pPr>
            <w:r w:rsidRPr="00B341B4">
              <w:rPr>
                <w:rFonts w:ascii="PT Astra Serif" w:eastAsia="Times New Roman" w:hAnsi="PT Astra Serif"/>
                <w:sz w:val="24"/>
                <w:szCs w:val="24"/>
                <w:lang w:eastAsia="ru-RU"/>
              </w:rPr>
              <w:t xml:space="preserve">Директор </w:t>
            </w:r>
            <w:r w:rsidRPr="00B341B4">
              <w:rPr>
                <w:rFonts w:ascii="PT Astra Serif" w:hAnsi="PT Astra Serif"/>
                <w:sz w:val="24"/>
                <w:szCs w:val="24"/>
              </w:rPr>
              <w:t>Департамента</w:t>
            </w:r>
          </w:p>
          <w:p w:rsidR="00B341B4" w:rsidRPr="00B341B4" w:rsidRDefault="00B341B4">
            <w:pPr>
              <w:spacing w:after="0" w:line="240" w:lineRule="auto"/>
              <w:jc w:val="center"/>
              <w:rPr>
                <w:rFonts w:ascii="PT Astra Serif" w:hAnsi="PT Astra Serif"/>
                <w:sz w:val="24"/>
                <w:szCs w:val="24"/>
              </w:rPr>
            </w:pPr>
            <w:r w:rsidRPr="00B341B4">
              <w:rPr>
                <w:rFonts w:ascii="PT Astra Serif" w:hAnsi="PT Astra Serif"/>
                <w:sz w:val="24"/>
                <w:szCs w:val="24"/>
              </w:rPr>
              <w:t>экономического  развития,</w:t>
            </w:r>
          </w:p>
          <w:p w:rsidR="00B341B4" w:rsidRPr="00B341B4" w:rsidRDefault="00B341B4">
            <w:pPr>
              <w:spacing w:after="0" w:line="240" w:lineRule="auto"/>
              <w:jc w:val="center"/>
              <w:rPr>
                <w:rFonts w:ascii="PT Astra Serif" w:hAnsi="PT Astra Serif"/>
                <w:sz w:val="24"/>
                <w:szCs w:val="24"/>
              </w:rPr>
            </w:pPr>
            <w:r w:rsidRPr="00B341B4">
              <w:rPr>
                <w:rFonts w:ascii="PT Astra Serif" w:hAnsi="PT Astra Serif"/>
                <w:sz w:val="24"/>
                <w:szCs w:val="24"/>
              </w:rPr>
              <w:t>предпринимательства и торговли</w:t>
            </w:r>
          </w:p>
          <w:p w:rsidR="00B341B4" w:rsidRPr="00B341B4" w:rsidRDefault="00B341B4">
            <w:pPr>
              <w:spacing w:before="57" w:line="240" w:lineRule="auto"/>
              <w:jc w:val="center"/>
              <w:rPr>
                <w:rFonts w:ascii="PT Astra Serif" w:hAnsi="PT Astra Serif"/>
                <w:sz w:val="24"/>
                <w:szCs w:val="24"/>
              </w:rPr>
            </w:pPr>
            <w:r w:rsidRPr="00B341B4">
              <w:rPr>
                <w:rFonts w:ascii="PT Astra Serif" w:hAnsi="PT Astra Serif"/>
                <w:sz w:val="24"/>
                <w:szCs w:val="24"/>
              </w:rPr>
              <w:t>Администрации города Кургана</w:t>
            </w:r>
          </w:p>
          <w:p w:rsidR="00B341B4" w:rsidRPr="00B341B4" w:rsidRDefault="00B341B4">
            <w:pPr>
              <w:spacing w:after="0" w:line="240" w:lineRule="auto"/>
              <w:jc w:val="center"/>
              <w:rPr>
                <w:rFonts w:ascii="PT Astra Serif" w:eastAsia="Times New Roman" w:hAnsi="PT Astra Serif"/>
                <w:sz w:val="24"/>
                <w:szCs w:val="24"/>
                <w:lang w:eastAsia="ru-RU"/>
              </w:rPr>
            </w:pPr>
            <w:r w:rsidRPr="00B341B4">
              <w:rPr>
                <w:rFonts w:ascii="PT Astra Serif" w:hAnsi="PT Astra Serif"/>
                <w:sz w:val="24"/>
                <w:szCs w:val="24"/>
              </w:rPr>
              <w:t>___________________ /У.С. Иванова/</w:t>
            </w:r>
          </w:p>
        </w:tc>
        <w:tc>
          <w:tcPr>
            <w:tcW w:w="4820" w:type="dxa"/>
          </w:tcPr>
          <w:p w:rsidR="00B341B4" w:rsidRPr="00B341B4" w:rsidRDefault="00C05CCB">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Субъект торговли</w:t>
            </w:r>
          </w:p>
          <w:p w:rsidR="00B341B4" w:rsidRPr="00B341B4" w:rsidRDefault="00B341B4">
            <w:pPr>
              <w:spacing w:after="0" w:line="240" w:lineRule="auto"/>
              <w:jc w:val="center"/>
              <w:rPr>
                <w:rFonts w:ascii="PT Astra Serif" w:eastAsia="Times New Roman" w:hAnsi="PT Astra Serif"/>
                <w:sz w:val="24"/>
                <w:szCs w:val="24"/>
                <w:lang w:eastAsia="ru-RU"/>
              </w:rPr>
            </w:pPr>
          </w:p>
          <w:p w:rsidR="00B341B4" w:rsidRPr="00B341B4" w:rsidRDefault="00B341B4">
            <w:pPr>
              <w:spacing w:after="0" w:line="240" w:lineRule="auto"/>
              <w:jc w:val="center"/>
              <w:rPr>
                <w:rFonts w:ascii="PT Astra Serif" w:eastAsia="Times New Roman" w:hAnsi="PT Astra Serif"/>
                <w:sz w:val="24"/>
                <w:szCs w:val="24"/>
                <w:lang w:eastAsia="ru-RU"/>
              </w:rPr>
            </w:pPr>
          </w:p>
          <w:p w:rsidR="00B341B4" w:rsidRPr="00B341B4" w:rsidRDefault="00B341B4">
            <w:pPr>
              <w:spacing w:after="0" w:line="240" w:lineRule="auto"/>
              <w:jc w:val="center"/>
              <w:rPr>
                <w:rFonts w:ascii="PT Astra Serif" w:eastAsia="Times New Roman" w:hAnsi="PT Astra Serif"/>
                <w:sz w:val="24"/>
                <w:szCs w:val="24"/>
                <w:lang w:eastAsia="ru-RU"/>
              </w:rPr>
            </w:pPr>
          </w:p>
          <w:p w:rsidR="00B341B4" w:rsidRPr="00B341B4" w:rsidRDefault="00B341B4">
            <w:pPr>
              <w:spacing w:after="0" w:line="240" w:lineRule="auto"/>
              <w:rPr>
                <w:rFonts w:ascii="PT Astra Serif" w:eastAsia="Times New Roman" w:hAnsi="PT Astra Serif"/>
                <w:sz w:val="24"/>
                <w:szCs w:val="24"/>
                <w:lang w:eastAsia="ru-RU"/>
              </w:rPr>
            </w:pPr>
          </w:p>
          <w:p w:rsidR="00B341B4" w:rsidRPr="00B341B4" w:rsidRDefault="00B341B4">
            <w:pPr>
              <w:spacing w:after="0" w:line="240" w:lineRule="auto"/>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____________________/___________/</w:t>
            </w:r>
          </w:p>
        </w:tc>
      </w:tr>
    </w:tbl>
    <w:p w:rsidR="00B341B4" w:rsidRDefault="00B341B4" w:rsidP="00B341B4">
      <w:pPr>
        <w:spacing w:before="100" w:beforeAutospacing="1" w:after="240"/>
        <w:rPr>
          <w:rFonts w:ascii="PT Astra Serif" w:eastAsia="Times New Roman" w:hAnsi="PT Astra Serif"/>
          <w:sz w:val="24"/>
          <w:szCs w:val="24"/>
          <w:lang w:eastAsia="ru-RU"/>
        </w:rPr>
      </w:pPr>
    </w:p>
    <w:p w:rsidR="00B341B4" w:rsidRDefault="00B341B4" w:rsidP="00B341B4">
      <w:pPr>
        <w:spacing w:before="100" w:beforeAutospacing="1" w:after="240"/>
        <w:rPr>
          <w:rFonts w:ascii="PT Astra Serif" w:eastAsia="Times New Roman" w:hAnsi="PT Astra Serif"/>
          <w:sz w:val="24"/>
          <w:szCs w:val="24"/>
          <w:lang w:eastAsia="ru-RU"/>
        </w:rPr>
      </w:pPr>
    </w:p>
    <w:p w:rsidR="00B341B4" w:rsidRDefault="00B341B4" w:rsidP="00B341B4">
      <w:pPr>
        <w:spacing w:before="100" w:beforeAutospacing="1" w:after="240"/>
        <w:rPr>
          <w:rFonts w:ascii="PT Astra Serif" w:eastAsia="Times New Roman" w:hAnsi="PT Astra Serif"/>
          <w:sz w:val="24"/>
          <w:szCs w:val="24"/>
          <w:lang w:eastAsia="ru-RU"/>
        </w:rPr>
      </w:pPr>
    </w:p>
    <w:p w:rsidR="00B341B4" w:rsidRDefault="00B341B4" w:rsidP="00B341B4">
      <w:pPr>
        <w:spacing w:before="100" w:beforeAutospacing="1" w:after="240"/>
        <w:rPr>
          <w:rFonts w:ascii="PT Astra Serif" w:eastAsia="Times New Roman" w:hAnsi="PT Astra Serif"/>
          <w:sz w:val="24"/>
          <w:szCs w:val="24"/>
          <w:lang w:eastAsia="ru-RU"/>
        </w:rPr>
      </w:pPr>
    </w:p>
    <w:p w:rsidR="00B341B4" w:rsidRDefault="00B341B4" w:rsidP="00B341B4">
      <w:pPr>
        <w:spacing w:before="100" w:beforeAutospacing="1" w:after="240"/>
        <w:rPr>
          <w:rFonts w:ascii="PT Astra Serif" w:eastAsia="Times New Roman" w:hAnsi="PT Astra Serif"/>
          <w:sz w:val="24"/>
          <w:szCs w:val="24"/>
          <w:lang w:eastAsia="ru-RU"/>
        </w:rPr>
      </w:pPr>
    </w:p>
    <w:p w:rsidR="00850557" w:rsidRDefault="00850557" w:rsidP="00B341B4">
      <w:pPr>
        <w:spacing w:before="100" w:beforeAutospacing="1" w:after="240"/>
        <w:rPr>
          <w:rFonts w:ascii="PT Astra Serif" w:eastAsia="Times New Roman" w:hAnsi="PT Astra Serif"/>
          <w:sz w:val="24"/>
          <w:szCs w:val="24"/>
          <w:lang w:eastAsia="ru-RU"/>
        </w:rPr>
      </w:pPr>
    </w:p>
    <w:p w:rsidR="00B341B4" w:rsidRDefault="00B341B4" w:rsidP="00B341B4">
      <w:pPr>
        <w:spacing w:before="100" w:beforeAutospacing="1" w:after="240"/>
        <w:rPr>
          <w:rFonts w:ascii="PT Astra Serif" w:eastAsia="Times New Roman" w:hAnsi="PT Astra Serif"/>
          <w:sz w:val="24"/>
          <w:szCs w:val="24"/>
          <w:lang w:eastAsia="ru-RU"/>
        </w:rPr>
      </w:pPr>
    </w:p>
    <w:p w:rsidR="00850557" w:rsidRPr="00744859" w:rsidRDefault="00850557" w:rsidP="00850557">
      <w:pPr>
        <w:autoSpaceDE w:val="0"/>
        <w:autoSpaceDN w:val="0"/>
        <w:adjustRightInd w:val="0"/>
        <w:ind w:firstLine="709"/>
        <w:jc w:val="right"/>
        <w:rPr>
          <w:rFonts w:ascii="PT Astra Serif" w:hAnsi="PT Astra Serif" w:cs="Times New Roman"/>
          <w:sz w:val="24"/>
          <w:szCs w:val="24"/>
        </w:rPr>
      </w:pPr>
    </w:p>
    <w:p w:rsidR="00850557" w:rsidRPr="00841F51" w:rsidRDefault="00850557" w:rsidP="00850557">
      <w:pPr>
        <w:spacing w:after="0" w:line="240" w:lineRule="auto"/>
        <w:jc w:val="center"/>
        <w:rPr>
          <w:rFonts w:ascii="PT Astra Serif" w:hAnsi="PT Astra Serif"/>
          <w:sz w:val="24"/>
          <w:szCs w:val="24"/>
        </w:rPr>
      </w:pPr>
      <w:r w:rsidRPr="00841F51">
        <w:rPr>
          <w:rFonts w:ascii="PT Astra Serif" w:eastAsia="Times New Roman" w:hAnsi="PT Astra Serif"/>
          <w:b/>
          <w:sz w:val="24"/>
          <w:szCs w:val="24"/>
          <w:lang w:eastAsia="ru-RU"/>
        </w:rPr>
        <w:lastRenderedPageBreak/>
        <w:t>ПРОЕКТ ДОГОВОРА</w:t>
      </w:r>
    </w:p>
    <w:p w:rsidR="00850557" w:rsidRDefault="00850557" w:rsidP="00850557">
      <w:pPr>
        <w:spacing w:after="0" w:line="240" w:lineRule="auto"/>
        <w:jc w:val="center"/>
        <w:rPr>
          <w:rFonts w:ascii="PT Astra Serif" w:eastAsia="Times New Roman" w:hAnsi="PT Astra Serif"/>
          <w:b/>
          <w:sz w:val="24"/>
          <w:szCs w:val="24"/>
          <w:lang w:eastAsia="ru-RU"/>
        </w:rPr>
      </w:pPr>
      <w:r w:rsidRPr="00841F51">
        <w:rPr>
          <w:rFonts w:ascii="PT Astra Serif" w:eastAsia="Times New Roman" w:hAnsi="PT Astra Serif"/>
          <w:b/>
          <w:sz w:val="24"/>
          <w:szCs w:val="24"/>
          <w:lang w:eastAsia="ru-RU"/>
        </w:rPr>
        <w:t>на размещение нестационарного торгового объекта</w:t>
      </w:r>
    </w:p>
    <w:p w:rsidR="00850557" w:rsidRPr="00841F51" w:rsidRDefault="00850557" w:rsidP="00850557">
      <w:pPr>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 (при наличии общественного туалета)</w:t>
      </w:r>
    </w:p>
    <w:p w:rsidR="00850557" w:rsidRDefault="00850557" w:rsidP="00850557">
      <w:pPr>
        <w:spacing w:after="0" w:line="240" w:lineRule="auto"/>
        <w:jc w:val="center"/>
        <w:rPr>
          <w:rFonts w:ascii="PT Astra Serif" w:eastAsia="Times New Roman" w:hAnsi="PT Astra Serif"/>
          <w:b/>
          <w:sz w:val="28"/>
          <w:szCs w:val="28"/>
          <w:lang w:eastAsia="ru-RU"/>
        </w:rPr>
      </w:pPr>
    </w:p>
    <w:p w:rsidR="00850557" w:rsidRPr="00B341B4" w:rsidRDefault="00850557" w:rsidP="00850557">
      <w:pPr>
        <w:spacing w:after="0" w:line="240" w:lineRule="auto"/>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 xml:space="preserve">г. Курган                                                                </w:t>
      </w:r>
      <w:r w:rsidRPr="00B341B4">
        <w:rPr>
          <w:rFonts w:ascii="PT Astra Serif" w:eastAsia="Times New Roman" w:hAnsi="PT Astra Serif"/>
          <w:b/>
          <w:sz w:val="24"/>
          <w:szCs w:val="24"/>
          <w:lang w:eastAsia="ru-RU"/>
        </w:rPr>
        <w:tab/>
      </w:r>
      <w:r w:rsidRPr="00B341B4">
        <w:rPr>
          <w:rFonts w:ascii="PT Astra Serif" w:eastAsia="Times New Roman" w:hAnsi="PT Astra Serif"/>
          <w:b/>
          <w:sz w:val="24"/>
          <w:szCs w:val="24"/>
          <w:lang w:eastAsia="ru-RU"/>
        </w:rPr>
        <w:tab/>
        <w:t>« ___» _______ 20__г.</w:t>
      </w:r>
    </w:p>
    <w:p w:rsidR="00850557" w:rsidRPr="00B341B4" w:rsidRDefault="00850557" w:rsidP="00850557">
      <w:pPr>
        <w:spacing w:after="0" w:line="240" w:lineRule="auto"/>
        <w:jc w:val="center"/>
        <w:rPr>
          <w:rFonts w:ascii="PT Astra Serif" w:eastAsia="Times New Roman" w:hAnsi="PT Astra Serif"/>
          <w:sz w:val="24"/>
          <w:szCs w:val="24"/>
          <w:lang w:eastAsia="ru-RU"/>
        </w:rPr>
      </w:pPr>
    </w:p>
    <w:p w:rsidR="00850557" w:rsidRPr="00B341B4" w:rsidRDefault="00850557" w:rsidP="00850557">
      <w:pPr>
        <w:spacing w:after="0" w:line="240" w:lineRule="auto"/>
        <w:jc w:val="center"/>
        <w:rPr>
          <w:rFonts w:ascii="PT Astra Serif" w:eastAsia="Times New Roman" w:hAnsi="PT Astra Serif"/>
          <w:sz w:val="24"/>
          <w:szCs w:val="24"/>
          <w:lang w:eastAsia="ru-RU"/>
        </w:rPr>
      </w:pPr>
    </w:p>
    <w:p w:rsidR="00850557" w:rsidRPr="00B341B4" w:rsidRDefault="00850557" w:rsidP="00850557">
      <w:pPr>
        <w:spacing w:after="0" w:line="240" w:lineRule="auto"/>
        <w:jc w:val="center"/>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b/>
      </w:r>
    </w:p>
    <w:p w:rsidR="00850557" w:rsidRPr="00B341B4" w:rsidRDefault="00850557" w:rsidP="00850557">
      <w:pPr>
        <w:autoSpaceDE w:val="0"/>
        <w:autoSpaceDN w:val="0"/>
        <w:adjustRightInd w:val="0"/>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b/>
        <w:t>Департамент экономического развития, предпринимательства и торговли Администрации города Кургана, в лице директора Департамента Ивановой Ульяны Сергеевны, действующего на основании Положения о Департаменте,</w:t>
      </w:r>
      <w:r w:rsidRPr="00B341B4">
        <w:rPr>
          <w:rFonts w:ascii="PT Astra Serif" w:eastAsia="Times New Roman" w:hAnsi="PT Astra Serif"/>
          <w:color w:val="000000"/>
          <w:sz w:val="24"/>
          <w:szCs w:val="24"/>
          <w:lang w:eastAsia="ru-RU"/>
        </w:rPr>
        <w:t xml:space="preserve"> утвержденного решением Курганской городской Думы от 26.09.2016 г. №188</w:t>
      </w:r>
      <w:r w:rsidRPr="00B341B4">
        <w:rPr>
          <w:rFonts w:ascii="PT Astra Serif" w:eastAsia="Times New Roman" w:hAnsi="PT Astra Serif"/>
          <w:sz w:val="24"/>
          <w:szCs w:val="24"/>
          <w:lang w:eastAsia="ru-RU"/>
        </w:rPr>
        <w:t>, в дальнейшем Уполномоченный орган, с одной стороны и ______________________________________________________________________</w:t>
      </w:r>
      <w:r>
        <w:rPr>
          <w:rFonts w:ascii="PT Astra Serif" w:eastAsia="Times New Roman" w:hAnsi="PT Astra Serif"/>
          <w:sz w:val="24"/>
          <w:szCs w:val="24"/>
          <w:lang w:eastAsia="ru-RU"/>
        </w:rPr>
        <w:t>__________</w:t>
      </w:r>
      <w:r w:rsidRPr="00B341B4">
        <w:rPr>
          <w:rFonts w:ascii="PT Astra Serif" w:eastAsia="Times New Roman" w:hAnsi="PT Astra Serif"/>
          <w:sz w:val="24"/>
          <w:szCs w:val="24"/>
          <w:lang w:eastAsia="ru-RU"/>
        </w:rPr>
        <w:t>,</w:t>
      </w:r>
    </w:p>
    <w:p w:rsidR="00850557" w:rsidRPr="001E3556" w:rsidRDefault="00850557" w:rsidP="00850557">
      <w:pPr>
        <w:autoSpaceDE w:val="0"/>
        <w:autoSpaceDN w:val="0"/>
        <w:adjustRightInd w:val="0"/>
        <w:spacing w:after="0" w:line="240" w:lineRule="auto"/>
        <w:jc w:val="center"/>
        <w:rPr>
          <w:rFonts w:ascii="PT Astra Serif" w:eastAsia="Times New Roman" w:hAnsi="PT Astra Serif"/>
          <w:sz w:val="20"/>
          <w:szCs w:val="20"/>
          <w:lang w:eastAsia="ru-RU"/>
        </w:rPr>
      </w:pPr>
      <w:r w:rsidRPr="001E3556">
        <w:rPr>
          <w:rFonts w:ascii="PT Astra Serif" w:eastAsia="Times New Roman" w:hAnsi="PT Astra Serif"/>
          <w:sz w:val="20"/>
          <w:szCs w:val="20"/>
          <w:lang w:eastAsia="ru-RU"/>
        </w:rPr>
        <w:t>(Ф.И.О. ИП, наименование юр.лица)</w:t>
      </w:r>
    </w:p>
    <w:p w:rsidR="00850557" w:rsidRDefault="00850557" w:rsidP="00850557">
      <w:pPr>
        <w:autoSpaceDE w:val="0"/>
        <w:autoSpaceDN w:val="0"/>
        <w:adjustRightInd w:val="0"/>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действующий на основании Свидетельства о государственной регистрации налогоплательщика (Устава)___</w:t>
      </w:r>
      <w:r>
        <w:rPr>
          <w:rFonts w:ascii="PT Astra Serif" w:eastAsia="Times New Roman" w:hAnsi="PT Astra Serif"/>
          <w:sz w:val="24"/>
          <w:szCs w:val="24"/>
          <w:lang w:eastAsia="ru-RU"/>
        </w:rPr>
        <w:t>_____________________________________________________________</w:t>
      </w:r>
      <w:r w:rsidRPr="00B341B4">
        <w:rPr>
          <w:rFonts w:ascii="PT Astra Serif" w:eastAsia="Times New Roman" w:hAnsi="PT Astra Serif"/>
          <w:sz w:val="24"/>
          <w:szCs w:val="24"/>
          <w:lang w:eastAsia="ru-RU"/>
        </w:rPr>
        <w:t>именуемый в</w:t>
      </w:r>
    </w:p>
    <w:p w:rsidR="00850557" w:rsidRPr="00D14FB2" w:rsidRDefault="00850557" w:rsidP="00850557">
      <w:pPr>
        <w:autoSpaceDE w:val="0"/>
        <w:autoSpaceDN w:val="0"/>
        <w:adjustRightInd w:val="0"/>
        <w:spacing w:after="0" w:line="240" w:lineRule="auto"/>
        <w:jc w:val="both"/>
        <w:rPr>
          <w:rFonts w:ascii="PT Astra Serif" w:eastAsia="Times New Roman" w:hAnsi="PT Astra Serif"/>
          <w:sz w:val="20"/>
          <w:szCs w:val="20"/>
          <w:lang w:eastAsia="ru-RU"/>
        </w:rPr>
      </w:pPr>
      <w:r w:rsidRPr="00D14FB2">
        <w:rPr>
          <w:rFonts w:ascii="PT Astra Serif" w:eastAsia="Times New Roman" w:hAnsi="PT Astra Serif"/>
          <w:sz w:val="20"/>
          <w:szCs w:val="20"/>
          <w:lang w:eastAsia="ru-RU"/>
        </w:rPr>
        <w:t xml:space="preserve">                                                                                            (номер, дата)</w:t>
      </w:r>
    </w:p>
    <w:p w:rsidR="00850557" w:rsidRPr="00B341B4" w:rsidRDefault="00850557" w:rsidP="00850557">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Pr="00B341B4">
        <w:rPr>
          <w:rFonts w:ascii="PT Astra Serif" w:eastAsia="Times New Roman" w:hAnsi="PT Astra Serif"/>
          <w:sz w:val="24"/>
          <w:szCs w:val="24"/>
          <w:lang w:eastAsia="ru-RU"/>
        </w:rPr>
        <w:t>дальнейшем Субъект торговли, с другой стороны, далее совместно именуемые «Стороны», заключили договор на размещение нестационарного торгового объекта (далее - Договор) о нижеследующем.</w:t>
      </w:r>
    </w:p>
    <w:p w:rsidR="00850557" w:rsidRPr="00B341B4" w:rsidRDefault="00850557" w:rsidP="00850557">
      <w:pPr>
        <w:widowControl w:val="0"/>
        <w:overflowPunct w:val="0"/>
        <w:spacing w:after="0" w:line="240" w:lineRule="auto"/>
        <w:jc w:val="center"/>
        <w:textAlignment w:val="baseline"/>
        <w:rPr>
          <w:rFonts w:ascii="PT Astra Serif" w:eastAsia="Calibri" w:hAnsi="PT Astra Serif"/>
          <w:sz w:val="24"/>
          <w:szCs w:val="24"/>
        </w:rPr>
      </w:pPr>
      <w:r w:rsidRPr="00B341B4">
        <w:rPr>
          <w:rFonts w:ascii="PT Astra Serif" w:eastAsia="Times New Roman" w:hAnsi="PT Astra Serif"/>
          <w:b/>
          <w:sz w:val="24"/>
          <w:szCs w:val="24"/>
          <w:lang w:eastAsia="ru-RU"/>
        </w:rPr>
        <w:t>1. ПРЕДМЕТ ДОГОВОРА</w:t>
      </w:r>
    </w:p>
    <w:p w:rsidR="00850557" w:rsidRPr="00B341B4" w:rsidRDefault="00850557" w:rsidP="00850557">
      <w:pPr>
        <w:widowControl w:val="0"/>
        <w:overflowPunct w:val="0"/>
        <w:spacing w:after="0" w:line="240" w:lineRule="auto"/>
        <w:jc w:val="center"/>
        <w:textAlignment w:val="baseline"/>
        <w:rPr>
          <w:rFonts w:ascii="PT Astra Serif" w:eastAsia="Times New Roman" w:hAnsi="PT Astra Serif"/>
          <w:b/>
          <w:sz w:val="24"/>
          <w:szCs w:val="24"/>
          <w:lang w:eastAsia="ru-RU"/>
        </w:rPr>
      </w:pPr>
    </w:p>
    <w:p w:rsidR="00850557" w:rsidRDefault="00850557" w:rsidP="00850557">
      <w:pPr>
        <w:spacing w:after="0" w:line="240" w:lineRule="auto"/>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1.1. Уполномоченный орган  предоставляет  Субъекту торговли  право на размещение нестационарного торгового объекта (далее - НТО) -_______________</w:t>
      </w:r>
      <w:r>
        <w:rPr>
          <w:rFonts w:ascii="PT Astra Serif" w:eastAsia="Times New Roman" w:hAnsi="PT Astra Serif"/>
          <w:sz w:val="24"/>
          <w:szCs w:val="24"/>
          <w:lang w:eastAsia="ru-RU"/>
        </w:rPr>
        <w:t>______________________,</w:t>
      </w:r>
    </w:p>
    <w:p w:rsidR="00850557" w:rsidRPr="00B341B4" w:rsidRDefault="00850557" w:rsidP="00850557">
      <w:pPr>
        <w:spacing w:after="0" w:line="240" w:lineRule="auto"/>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(вид: киоск, павильон)                                                                                   </w:t>
      </w:r>
      <w:r>
        <w:rPr>
          <w:rFonts w:ascii="PT Astra Serif" w:eastAsia="Times New Roman" w:hAnsi="PT Astra Serif"/>
          <w:sz w:val="24"/>
          <w:szCs w:val="24"/>
          <w:lang w:eastAsia="ru-RU"/>
        </w:rPr>
        <w:t xml:space="preserve">      </w:t>
      </w:r>
    </w:p>
    <w:p w:rsidR="00850557" w:rsidRPr="00B341B4" w:rsidRDefault="00850557" w:rsidP="00850557">
      <w:pPr>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общей площадью _________________ кв.м., для осуществления деятельности  ______________________________________________________________________</w:t>
      </w:r>
      <w:r>
        <w:rPr>
          <w:rFonts w:ascii="PT Astra Serif" w:eastAsia="Times New Roman" w:hAnsi="PT Astra Serif"/>
          <w:sz w:val="24"/>
          <w:szCs w:val="24"/>
          <w:lang w:eastAsia="ru-RU"/>
        </w:rPr>
        <w:t>____________</w:t>
      </w:r>
      <w:r w:rsidRPr="00B341B4">
        <w:rPr>
          <w:rFonts w:ascii="PT Astra Serif" w:eastAsia="Times New Roman" w:hAnsi="PT Astra Serif"/>
          <w:sz w:val="24"/>
          <w:szCs w:val="24"/>
          <w:lang w:eastAsia="ru-RU"/>
        </w:rPr>
        <w:t>,</w:t>
      </w:r>
    </w:p>
    <w:p w:rsidR="00850557" w:rsidRPr="00B341B4" w:rsidRDefault="00850557" w:rsidP="00850557">
      <w:pPr>
        <w:spacing w:after="0" w:line="240" w:lineRule="auto"/>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(вид деятельности)</w:t>
      </w:r>
    </w:p>
    <w:p w:rsidR="00850557" w:rsidRPr="00B341B4" w:rsidRDefault="00850557" w:rsidP="00850557">
      <w:pPr>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по адресному ориентиру в соответствии со схемой размещения НТО на территории города Кургана: _____________________________________________</w:t>
      </w:r>
      <w:r>
        <w:rPr>
          <w:rFonts w:ascii="PT Astra Serif" w:eastAsia="Times New Roman" w:hAnsi="PT Astra Serif"/>
          <w:sz w:val="24"/>
          <w:szCs w:val="24"/>
          <w:lang w:eastAsia="ru-RU"/>
        </w:rPr>
        <w:t>_____________________________</w:t>
      </w:r>
      <w:r w:rsidRPr="00B341B4">
        <w:rPr>
          <w:rFonts w:ascii="PT Astra Serif" w:eastAsia="Times New Roman" w:hAnsi="PT Astra Serif"/>
          <w:sz w:val="24"/>
          <w:szCs w:val="24"/>
          <w:lang w:eastAsia="ru-RU"/>
        </w:rPr>
        <w:t>,</w:t>
      </w:r>
    </w:p>
    <w:p w:rsidR="00850557" w:rsidRPr="00B341B4" w:rsidRDefault="00850557" w:rsidP="00850557">
      <w:pPr>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w:t>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t>(адрес)</w:t>
      </w:r>
      <w:r w:rsidRPr="00B341B4">
        <w:rPr>
          <w:rFonts w:ascii="PT Astra Serif" w:eastAsia="Times New Roman" w:hAnsi="PT Astra Serif"/>
          <w:sz w:val="24"/>
          <w:szCs w:val="24"/>
          <w:lang w:eastAsia="ru-RU"/>
        </w:rPr>
        <w:tab/>
        <w:t xml:space="preserve"> </w:t>
      </w:r>
    </w:p>
    <w:p w:rsidR="00850557" w:rsidRPr="00B341B4" w:rsidRDefault="00850557" w:rsidP="00850557">
      <w:pPr>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номер в схеме размещения НТО на территории города Кургана – _______, согласно ситуационному плану размещения НТО (Приложение 1 к Договору), а Субъект торговли обязуется разместить и обеспечить в течение всего срока действия договора функционирование НТО на условиях и в порядке, предусмотренных</w:t>
      </w:r>
    </w:p>
    <w:p w:rsidR="00850557" w:rsidRPr="00B341B4" w:rsidRDefault="00850557" w:rsidP="00850557">
      <w:pPr>
        <w:spacing w:after="0" w:line="240" w:lineRule="auto"/>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Договором.</w:t>
      </w:r>
    </w:p>
    <w:p w:rsidR="00850557" w:rsidRPr="00B341B4" w:rsidRDefault="00850557" w:rsidP="00850557">
      <w:pPr>
        <w:widowControl w:val="0"/>
        <w:spacing w:after="0" w:line="240" w:lineRule="auto"/>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1.2. Договор заключен в соответствии со схемой размещения НТО на территории города Кургана, утвержденной постановлением Администрации города Кургана от 13.08.2020г. №4697, на основании протокола электронного аукциона №____от «___»_______2021г.</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1.3. Договор действует с момента заключения по 08.02.2026 года.</w:t>
      </w:r>
    </w:p>
    <w:p w:rsidR="00850557" w:rsidRPr="00B341B4" w:rsidRDefault="00850557" w:rsidP="00850557">
      <w:pPr>
        <w:widowControl w:val="0"/>
        <w:overflowPunct w:val="0"/>
        <w:spacing w:after="0" w:line="240" w:lineRule="auto"/>
        <w:ind w:firstLine="708"/>
        <w:jc w:val="both"/>
        <w:textAlignment w:val="baseline"/>
        <w:rPr>
          <w:rFonts w:ascii="PT Astra Serif" w:eastAsia="Times New Roman" w:hAnsi="PT Astra Serif"/>
          <w:sz w:val="24"/>
          <w:szCs w:val="24"/>
          <w:lang w:eastAsia="ru-RU"/>
        </w:rPr>
      </w:pPr>
    </w:p>
    <w:p w:rsidR="00850557" w:rsidRPr="00B341B4" w:rsidRDefault="00850557" w:rsidP="00850557">
      <w:pPr>
        <w:widowControl w:val="0"/>
        <w:overflowPunct w:val="0"/>
        <w:spacing w:after="0" w:line="240" w:lineRule="auto"/>
        <w:jc w:val="center"/>
        <w:textAlignment w:val="baseline"/>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2. ПРАВА И ОБЯЗАННОСТИ СТОРОН</w:t>
      </w:r>
    </w:p>
    <w:p w:rsidR="00850557" w:rsidRPr="00B341B4" w:rsidRDefault="00850557" w:rsidP="00850557">
      <w:pPr>
        <w:widowControl w:val="0"/>
        <w:overflowPunct w:val="0"/>
        <w:spacing w:after="0" w:line="240" w:lineRule="auto"/>
        <w:jc w:val="center"/>
        <w:textAlignment w:val="baseline"/>
        <w:rPr>
          <w:rFonts w:ascii="PT Astra Serif" w:eastAsia="Calibri" w:hAnsi="PT Astra Serif"/>
          <w:sz w:val="24"/>
          <w:szCs w:val="24"/>
        </w:rPr>
      </w:pP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b/>
          <w:sz w:val="24"/>
          <w:szCs w:val="24"/>
          <w:lang w:eastAsia="ru-RU"/>
        </w:rPr>
        <w:t>2.1. Уполномоченный орган вправе</w:t>
      </w:r>
      <w:r w:rsidRPr="00B341B4">
        <w:rPr>
          <w:rFonts w:ascii="PT Astra Serif" w:eastAsia="Times New Roman" w:hAnsi="PT Astra Serif"/>
          <w:sz w:val="24"/>
          <w:szCs w:val="24"/>
          <w:lang w:eastAsia="ru-RU"/>
        </w:rPr>
        <w:t>:</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2.1.1. Осуществлять контроль за выполнением Субъектом торговли условий Договора и соблюдением требований нормативно-правовых актов, регулирующих размещение НТО на территории города Кургана без предварительного уведомления Субъекта торговли о проведении проверки.</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2.1.2. В одностороннем порядке отказаться от исполнения Договора в случаях, установленных Договором.</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2.2. Уполномоченный орган обязан предоставить Субъекту торговли право на размещение НТО в соответствии с условиями Договора. </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2.3. Субъект торговли вправе в одностороннем порядке отказаться от исполнения Договора в случаях, установленных Договором.</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2.4. Субъект торговли обязуется:</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2.4.1. Разместить НТО в соответствии с условиями Договора. </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2.4.2. Обеспечить функционирование НТО на условиях и в порядке, предусмотренных </w:t>
      </w:r>
      <w:r w:rsidRPr="00B341B4">
        <w:rPr>
          <w:rFonts w:ascii="PT Astra Serif" w:eastAsia="Times New Roman" w:hAnsi="PT Astra Serif"/>
          <w:sz w:val="24"/>
          <w:szCs w:val="24"/>
          <w:lang w:eastAsia="ru-RU"/>
        </w:rPr>
        <w:lastRenderedPageBreak/>
        <w:t>Договором.</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2.4.3. В течение 120 дней с даты заключения Договора на размещение НТО после проведения торгов установить НТО в соответствии согласованному 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 проекту НТО, разработанному с соблюдением типовых архитектурных решений внешнего вида НТО, утвержденных постановлением Администрации города Кургана.</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2.4.4. Использовать НТО по назначению, указанному в пункте 1 раздела 1 Договора.</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2.4.5. Своевременно и в полном объеме вносить плату по Договору.</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2.4.6. Обеспечить сохранение внешнего вида, местоположение и размеры Объекта в течение срока, установленного в пункте 1.3. Договора.</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2.4.7. Обеспечить благоустройство прилегающей к НТО территории в соответствии с требованиями, установленными Правилами благоустройства территории  города Кургана, утвержденными решением Курганской городской Думы.</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2.4.8.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НТО в соответствии с Правилами благоустройства территории города Кургана, утвержденными решением Курганской городской Думы.</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2.4.9. Обеспечить при размещении и использовании НТО строгое соблюдение требований градостроительных регламентов, экологических, санитарно-гигиенических, противопожарных норм и правил, в том числе вывоз мусора и иных отходов от использования НТО.</w:t>
      </w:r>
    </w:p>
    <w:p w:rsidR="00850557" w:rsidRPr="00B341B4" w:rsidRDefault="00850557" w:rsidP="00850557">
      <w:pPr>
        <w:shd w:val="clear" w:color="auto" w:fill="FFFFFF"/>
        <w:spacing w:after="0" w:line="240" w:lineRule="auto"/>
        <w:ind w:firstLine="567"/>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2.4.10. Сверять ежегодно до внесения очередного платежа в текущем году реквизиты счета с реквизитами, размещенными на официальном сайте города Кургана https://kurgan-city.ru/about/dep/derpit/ ввиду возможного ежегодного изменения реквизитов счета для перечисления платежей.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 </w:t>
      </w:r>
    </w:p>
    <w:p w:rsidR="00850557" w:rsidRPr="00B341B4" w:rsidRDefault="00850557" w:rsidP="00850557">
      <w:pPr>
        <w:shd w:val="clear" w:color="auto" w:fill="FFFFFF"/>
        <w:spacing w:after="0" w:line="240" w:lineRule="auto"/>
        <w:ind w:firstLine="567"/>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2.4.11. Обеспечить наличие трудовых договоров с наемными работниками, нагрудных знаков с указанием фамилии, имени, отчества и наименованием организации.</w:t>
      </w:r>
    </w:p>
    <w:p w:rsidR="00850557" w:rsidRPr="00B341B4" w:rsidRDefault="00850557" w:rsidP="00850557">
      <w:pPr>
        <w:shd w:val="clear" w:color="auto" w:fill="FFFFFF"/>
        <w:spacing w:after="0" w:line="240" w:lineRule="auto"/>
        <w:ind w:firstLine="567"/>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2.4.12. Заключить договоры на вывоз и утилизацию ТБО (и ЖБО) со специализированными организациями.</w:t>
      </w:r>
    </w:p>
    <w:p w:rsidR="00850557" w:rsidRPr="00B341B4" w:rsidRDefault="00850557" w:rsidP="00850557">
      <w:pPr>
        <w:shd w:val="clear" w:color="auto" w:fill="FFFFFF"/>
        <w:spacing w:after="0" w:line="240" w:lineRule="auto"/>
        <w:ind w:firstLine="567"/>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2.4.13. Не позднее 30 (тридцати) календарных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2.5. При расторжении, прекращении Договора не позднее 30 (тридцати) календарных дней с момента получения уведомления о демонтаже НТО от Уполномоченного органа своими силами и за свой счет обеспечить демонтаж и вывоз НТО с места его размещения, а также вывоз продукции и иного имущества. При этом не допускается оставление на месте прежнего размещения НТО мусора, остатков  продукции и т.п.</w:t>
      </w:r>
    </w:p>
    <w:p w:rsidR="00850557" w:rsidRPr="00B341B4" w:rsidRDefault="00850557" w:rsidP="00850557">
      <w:pPr>
        <w:shd w:val="clear" w:color="auto" w:fill="FFFFFF"/>
        <w:spacing w:after="0" w:line="240" w:lineRule="auto"/>
        <w:ind w:firstLine="567"/>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2.6.В течение 30 (тридцати) календарных дней с момента получения уведомления о демонтаже НТО подать заявление в ресурсоснабжающие организации на отключение его от коммунальных сетей. </w:t>
      </w:r>
    </w:p>
    <w:p w:rsidR="00850557" w:rsidRPr="00B341B4" w:rsidRDefault="00850557" w:rsidP="00850557">
      <w:pPr>
        <w:widowControl w:val="0"/>
        <w:overflowPunct w:val="0"/>
        <w:spacing w:after="0" w:line="240" w:lineRule="auto"/>
        <w:ind w:firstLine="567"/>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2.7. При неисполнении Субъектом торговли обязанности по демонтажу НТО в срок, установленный Договором, осуществляется его принудительный демонтаж в порядке, определяемом Администрацией города Кургана.</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2.8. Субъект торговли не в праве:</w:t>
      </w:r>
    </w:p>
    <w:p w:rsidR="00850557" w:rsidRPr="00B55534" w:rsidRDefault="00850557" w:rsidP="00850557">
      <w:pPr>
        <w:widowControl w:val="0"/>
        <w:overflowPunct w:val="0"/>
        <w:spacing w:after="0" w:line="240" w:lineRule="auto"/>
        <w:ind w:firstLine="709"/>
        <w:jc w:val="both"/>
        <w:textAlignment w:val="baseline"/>
        <w:rPr>
          <w:rFonts w:ascii="PT Astra Serif" w:eastAsia="Times New Roman" w:hAnsi="PT Astra Serif" w:cs="Times New Roman"/>
          <w:sz w:val="28"/>
          <w:szCs w:val="28"/>
          <w:lang w:eastAsia="ru-RU"/>
        </w:rPr>
      </w:pPr>
      <w:r w:rsidRPr="00B341B4">
        <w:rPr>
          <w:rFonts w:ascii="PT Astra Serif" w:eastAsia="Times New Roman" w:hAnsi="PT Astra Serif"/>
          <w:sz w:val="24"/>
          <w:szCs w:val="24"/>
          <w:lang w:eastAsia="ru-RU"/>
        </w:rPr>
        <w:t xml:space="preserve">2.8.1. </w:t>
      </w:r>
      <w:r w:rsidRPr="00D7379B">
        <w:rPr>
          <w:rFonts w:ascii="PT Astra Serif" w:eastAsia="Times New Roman" w:hAnsi="PT Astra Serif" w:cs="Times New Roman"/>
          <w:sz w:val="24"/>
          <w:szCs w:val="24"/>
          <w:lang w:eastAsia="ru-RU"/>
        </w:rPr>
        <w:t>Осуществлять передачу или уступку прав по Договору третьим лицам, а также допускать осуществление третьим лицом торговой деятельности с использованием НТО, в том числе по договорам комиссии, агентирования, поручения и иным гражданско-правовым договорам.</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2.8.2. Размещать вне НТО дополнительное торговое оборудование, а также обустраивать места для отдыха граждан, за исключением, когда их размещение предусмотрено проектом НТО.</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2.8.3. Производить раскладку товаров, а также складирование тары и запаса товаров на территории, прилегающей к НТО, установленной в соответствии с Правилами благоустройства территории города Кургана, утвержденными решением Курганской городской Думы.</w:t>
      </w:r>
    </w:p>
    <w:p w:rsidR="00850557" w:rsidRPr="00B341B4" w:rsidRDefault="00850557" w:rsidP="00850557">
      <w:pPr>
        <w:widowControl w:val="0"/>
        <w:overflowPunct w:val="0"/>
        <w:spacing w:after="0" w:line="240" w:lineRule="auto"/>
        <w:textAlignment w:val="baseline"/>
        <w:rPr>
          <w:rFonts w:ascii="PT Astra Serif" w:eastAsia="Times New Roman" w:hAnsi="PT Astra Serif"/>
          <w:b/>
          <w:sz w:val="24"/>
          <w:szCs w:val="24"/>
          <w:lang w:eastAsia="ru-RU"/>
        </w:rPr>
      </w:pPr>
    </w:p>
    <w:p w:rsidR="00850557" w:rsidRPr="00B341B4" w:rsidRDefault="00850557" w:rsidP="00850557">
      <w:pPr>
        <w:widowControl w:val="0"/>
        <w:overflowPunct w:val="0"/>
        <w:spacing w:after="0" w:line="240" w:lineRule="auto"/>
        <w:jc w:val="center"/>
        <w:textAlignment w:val="baseline"/>
        <w:rPr>
          <w:rFonts w:ascii="PT Astra Serif" w:eastAsia="Calibri" w:hAnsi="PT Astra Serif"/>
          <w:sz w:val="24"/>
          <w:szCs w:val="24"/>
        </w:rPr>
      </w:pPr>
      <w:r w:rsidRPr="00B341B4">
        <w:rPr>
          <w:rFonts w:ascii="PT Astra Serif" w:eastAsia="Times New Roman" w:hAnsi="PT Astra Serif"/>
          <w:b/>
          <w:sz w:val="24"/>
          <w:szCs w:val="24"/>
          <w:lang w:eastAsia="ru-RU"/>
        </w:rPr>
        <w:lastRenderedPageBreak/>
        <w:t>3. ПЛАТА И РАСЧЕТЫ ПО ДОГОВОРУ</w:t>
      </w:r>
    </w:p>
    <w:p w:rsidR="00850557" w:rsidRPr="00B341B4" w:rsidRDefault="00850557" w:rsidP="00850557">
      <w:pPr>
        <w:widowControl w:val="0"/>
        <w:overflowPunct w:val="0"/>
        <w:spacing w:after="0" w:line="240" w:lineRule="auto"/>
        <w:jc w:val="center"/>
        <w:textAlignment w:val="baseline"/>
        <w:rPr>
          <w:rFonts w:ascii="PT Astra Serif" w:eastAsia="Times New Roman" w:hAnsi="PT Astra Serif"/>
          <w:b/>
          <w:sz w:val="24"/>
          <w:szCs w:val="24"/>
          <w:lang w:eastAsia="ru-RU"/>
        </w:rPr>
      </w:pPr>
    </w:p>
    <w:p w:rsidR="00850557" w:rsidRPr="00B341B4" w:rsidRDefault="00850557" w:rsidP="00850557">
      <w:pPr>
        <w:widowControl w:val="0"/>
        <w:overflowPunct w:val="0"/>
        <w:spacing w:after="0" w:line="240" w:lineRule="auto"/>
        <w:ind w:firstLine="709"/>
        <w:jc w:val="both"/>
        <w:textAlignment w:val="baseline"/>
        <w:rPr>
          <w:rFonts w:ascii="PT Astra Serif" w:eastAsia="Calibri" w:hAnsi="PT Astra Serif"/>
          <w:sz w:val="24"/>
          <w:szCs w:val="24"/>
        </w:rPr>
      </w:pPr>
      <w:r w:rsidRPr="00B341B4">
        <w:rPr>
          <w:rFonts w:ascii="PT Astra Serif" w:eastAsia="Times New Roman" w:hAnsi="PT Astra Serif"/>
          <w:sz w:val="24"/>
          <w:szCs w:val="24"/>
          <w:lang w:eastAsia="ru-RU"/>
        </w:rPr>
        <w:t>3.1. Субъект торговли производит оплату цены права заключения Договора в размере________ (____________________) рублей___ копеек. Оплата цены права заключения Договора производится Субъектом торговли в течение 5 (пяти) рабочих дней после подписания Договора по следующим реквизитам:</w:t>
      </w:r>
    </w:p>
    <w:p w:rsidR="00850557" w:rsidRPr="00B341B4" w:rsidRDefault="00850557" w:rsidP="00850557">
      <w:pPr>
        <w:widowControl w:val="0"/>
        <w:overflowPunct w:val="0"/>
        <w:spacing w:after="0" w:line="240" w:lineRule="auto"/>
        <w:ind w:firstLine="709"/>
        <w:jc w:val="both"/>
        <w:textAlignment w:val="baseline"/>
        <w:rPr>
          <w:rFonts w:ascii="PT Astra Serif" w:hAnsi="PT Astra Serif"/>
          <w:sz w:val="24"/>
          <w:szCs w:val="24"/>
        </w:rPr>
      </w:pPr>
      <w:r w:rsidRPr="00B341B4">
        <w:rPr>
          <w:rFonts w:ascii="PT Astra Serif" w:eastAsia="Times New Roman" w:hAnsi="PT Astra Serif"/>
          <w:sz w:val="24"/>
          <w:szCs w:val="24"/>
          <w:lang w:eastAsia="ru-RU"/>
        </w:rPr>
        <w:t xml:space="preserve">УФК по Курганской области (Департамент экономического развития, предпринимательства и торговли Администрации города Кургана) ИНН 4501161542, КПП 450101001, р/с </w:t>
      </w:r>
      <w:r w:rsidRPr="00B341B4">
        <w:rPr>
          <w:rFonts w:ascii="PT Astra Serif" w:hAnsi="PT Astra Serif"/>
          <w:sz w:val="24"/>
          <w:szCs w:val="24"/>
        </w:rPr>
        <w:t>03100643000000014300</w:t>
      </w:r>
      <w:r w:rsidRPr="00B341B4">
        <w:rPr>
          <w:rFonts w:ascii="PT Astra Serif" w:eastAsia="Times New Roman" w:hAnsi="PT Astra Serif"/>
          <w:sz w:val="24"/>
          <w:szCs w:val="24"/>
          <w:lang w:eastAsia="ru-RU"/>
        </w:rPr>
        <w:t xml:space="preserve"> ОТДЕЛЕНИЕ КУРГАН БАНКА РОССИИ// УФК по Курганской области г. Курган, БИК 013735150, ОКТМО 37701000, КБК 96211109080040000120.</w:t>
      </w:r>
    </w:p>
    <w:p w:rsidR="00850557" w:rsidRPr="00B341B4" w:rsidRDefault="00850557" w:rsidP="00850557">
      <w:pPr>
        <w:widowControl w:val="0"/>
        <w:spacing w:after="0" w:line="240" w:lineRule="auto"/>
        <w:ind w:firstLine="708"/>
        <w:jc w:val="both"/>
        <w:rPr>
          <w:rFonts w:ascii="PT Astra Serif" w:hAnsi="PT Astra Serif"/>
          <w:sz w:val="24"/>
          <w:szCs w:val="24"/>
        </w:rPr>
      </w:pPr>
      <w:r w:rsidRPr="00B341B4">
        <w:rPr>
          <w:rFonts w:ascii="PT Astra Serif" w:eastAsia="Arial" w:hAnsi="PT Astra Serif"/>
          <w:sz w:val="24"/>
          <w:szCs w:val="24"/>
          <w:lang w:eastAsia="ar-SA"/>
        </w:rPr>
        <w:t>3.2. Субъект торговли в течение всего срока действия Договора вносит плату за размещение НТО (далее – Плата):</w:t>
      </w:r>
    </w:p>
    <w:p w:rsidR="00850557" w:rsidRPr="00B341B4" w:rsidRDefault="00850557" w:rsidP="00850557">
      <w:pPr>
        <w:overflowPunct w:val="0"/>
        <w:spacing w:after="0" w:line="240" w:lineRule="auto"/>
        <w:ind w:firstLine="709"/>
        <w:jc w:val="both"/>
        <w:textAlignment w:val="baseline"/>
        <w:rPr>
          <w:rFonts w:ascii="PT Astra Serif" w:hAnsi="PT Astra Serif"/>
          <w:sz w:val="24"/>
          <w:szCs w:val="24"/>
        </w:rPr>
      </w:pPr>
      <w:r w:rsidRPr="00B341B4">
        <w:rPr>
          <w:rFonts w:ascii="PT Astra Serif" w:eastAsia="Times New Roman" w:hAnsi="PT Astra Serif"/>
          <w:sz w:val="24"/>
          <w:szCs w:val="24"/>
          <w:lang w:eastAsia="ru-RU"/>
        </w:rPr>
        <w:t>3.2.1. Размер Платы по Договору составляет______</w:t>
      </w:r>
      <w:r>
        <w:rPr>
          <w:rFonts w:ascii="PT Astra Serif" w:eastAsia="Times New Roman" w:hAnsi="PT Astra Serif"/>
          <w:sz w:val="24"/>
          <w:szCs w:val="24"/>
          <w:lang w:eastAsia="ru-RU"/>
        </w:rPr>
        <w:t>____</w:t>
      </w:r>
      <w:r w:rsidRPr="00B341B4">
        <w:rPr>
          <w:rFonts w:ascii="PT Astra Serif" w:eastAsia="Times New Roman" w:hAnsi="PT Astra Serif"/>
          <w:color w:val="000000"/>
          <w:sz w:val="24"/>
          <w:szCs w:val="24"/>
          <w:lang w:eastAsia="ru-RU"/>
        </w:rPr>
        <w:t xml:space="preserve">(____________________) рублей ___копеек </w:t>
      </w:r>
      <w:r w:rsidRPr="00B341B4">
        <w:rPr>
          <w:rFonts w:ascii="PT Astra Serif" w:eastAsia="Times New Roman" w:hAnsi="PT Astra Serif"/>
          <w:sz w:val="24"/>
          <w:szCs w:val="24"/>
          <w:lang w:eastAsia="ru-RU"/>
        </w:rPr>
        <w:t xml:space="preserve">в год за размещение НТО. </w:t>
      </w:r>
    </w:p>
    <w:p w:rsidR="00850557" w:rsidRPr="00B341B4" w:rsidRDefault="00850557" w:rsidP="00850557">
      <w:pPr>
        <w:spacing w:after="0" w:line="240" w:lineRule="auto"/>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3.2.2.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(далее – Методика) и является неотъемлемой частью Договора (Приложение 2 к Договору).</w:t>
      </w:r>
    </w:p>
    <w:p w:rsidR="00850557" w:rsidRPr="00B341B4" w:rsidRDefault="00850557" w:rsidP="00850557">
      <w:pPr>
        <w:spacing w:after="0" w:line="240" w:lineRule="auto"/>
        <w:ind w:firstLine="709"/>
        <w:jc w:val="both"/>
        <w:rPr>
          <w:rFonts w:ascii="PT Astra Serif" w:eastAsia="Calibri" w:hAnsi="PT Astra Serif"/>
          <w:sz w:val="24"/>
          <w:szCs w:val="24"/>
        </w:rPr>
      </w:pPr>
      <w:r w:rsidRPr="00B341B4">
        <w:rPr>
          <w:rFonts w:ascii="PT Astra Serif" w:eastAsia="Times New Roman" w:hAnsi="PT Astra Serif"/>
          <w:sz w:val="24"/>
          <w:szCs w:val="24"/>
          <w:lang w:eastAsia="ru-RU"/>
        </w:rPr>
        <w:t xml:space="preserve">3.2.3. Плата по Договору, установленная пунктом 3.2.1. Договора, ежегодно, но не ранее чем через год после заключения Договора, увеличивается в одностороннем порядке Уполномоченным органом на размер уровня инфляции, установленного в федеральном законе о </w:t>
      </w:r>
      <w:r w:rsidRPr="00B341B4">
        <w:rPr>
          <w:rFonts w:ascii="PT Astra Serif" w:eastAsia="Times New Roman" w:hAnsi="PT Astra Serif"/>
          <w:color w:val="000000"/>
          <w:sz w:val="24"/>
          <w:szCs w:val="24"/>
          <w:lang w:eastAsia="ru-RU"/>
        </w:rPr>
        <w:t>федеральном бюджете на о</w:t>
      </w:r>
      <w:r w:rsidRPr="00B341B4">
        <w:rPr>
          <w:rFonts w:ascii="PT Astra Serif" w:eastAsia="Times New Roman" w:hAnsi="PT Astra Serif"/>
          <w:sz w:val="24"/>
          <w:szCs w:val="24"/>
          <w:lang w:eastAsia="ru-RU"/>
        </w:rPr>
        <w:t>чередной финансовый год и плановый период, с 1 января каждого календарного года без подписания дополнительных соглашений к Договору.</w:t>
      </w:r>
    </w:p>
    <w:p w:rsidR="00850557" w:rsidRPr="00B341B4" w:rsidRDefault="00850557" w:rsidP="00850557">
      <w:pPr>
        <w:spacing w:after="0" w:line="240" w:lineRule="auto"/>
        <w:ind w:firstLine="709"/>
        <w:jc w:val="both"/>
        <w:rPr>
          <w:rFonts w:ascii="PT Astra Serif" w:hAnsi="PT Astra Serif"/>
          <w:sz w:val="24"/>
          <w:szCs w:val="24"/>
        </w:rPr>
      </w:pPr>
      <w:r w:rsidRPr="00B341B4">
        <w:rPr>
          <w:rFonts w:ascii="PT Astra Serif" w:eastAsia="Times New Roman" w:hAnsi="PT Astra Serif"/>
          <w:sz w:val="24"/>
          <w:szCs w:val="24"/>
          <w:lang w:eastAsia="ru-RU"/>
        </w:rPr>
        <w:t>3.2.3. Плата по Договору исчисляется с даты фактической установки НТО, но не позднее 120 дней с момента заключения Договора.</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3.2.4. 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 УФК по Курганской области (Департамент экономического развития, предпринимательства и торговли Администрации города Кургана) ИНН 4501161542, КПП 450101001, р/с </w:t>
      </w:r>
      <w:r w:rsidRPr="00B341B4">
        <w:rPr>
          <w:rFonts w:ascii="PT Astra Serif" w:hAnsi="PT Astra Serif"/>
          <w:sz w:val="24"/>
          <w:szCs w:val="24"/>
        </w:rPr>
        <w:t>03100643000000014300</w:t>
      </w:r>
      <w:r w:rsidRPr="00B341B4">
        <w:rPr>
          <w:rFonts w:ascii="PT Astra Serif" w:eastAsia="Times New Roman" w:hAnsi="PT Astra Serif"/>
          <w:sz w:val="24"/>
          <w:szCs w:val="24"/>
          <w:lang w:eastAsia="ru-RU"/>
        </w:rPr>
        <w:t xml:space="preserve"> ОТДЕЛЕНИЕ КУРГАН БАНКА РОССИИ// УФК по Курганской области г. Курган, БИК 013735150, ОКТМО 37701000, КБК 96211109080040000120. 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НТО.</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По согласованию с Уполномоченным органом допускается оплата в размере, превышающем ежеквартальный платеж.</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3.3. В случае изменения среднего уровня кадастровой стоимости земель населенных пунктов по муниципальному образованию городу Кургану, соответствующего виду разрешенного использования для размещения объектов торговли, установленного в соответствии с постановлением Правительства Курганской области,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p>
    <w:p w:rsidR="00850557" w:rsidRPr="00B341B4" w:rsidRDefault="00850557" w:rsidP="00850557">
      <w:pPr>
        <w:widowControl w:val="0"/>
        <w:spacing w:after="0" w:line="240" w:lineRule="auto"/>
        <w:ind w:firstLine="540"/>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4. ОТВЕТСТВЕННОСТЬ СТОРОН</w:t>
      </w:r>
    </w:p>
    <w:p w:rsidR="00850557" w:rsidRPr="00B341B4" w:rsidRDefault="00850557" w:rsidP="00850557">
      <w:pPr>
        <w:widowControl w:val="0"/>
        <w:spacing w:after="0" w:line="240" w:lineRule="auto"/>
        <w:ind w:firstLine="540"/>
        <w:jc w:val="center"/>
        <w:rPr>
          <w:rFonts w:ascii="PT Astra Serif" w:eastAsia="Times New Roman" w:hAnsi="PT Astra Serif"/>
          <w:b/>
          <w:sz w:val="24"/>
          <w:szCs w:val="24"/>
          <w:lang w:eastAsia="ru-RU"/>
        </w:rPr>
      </w:pP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4.1.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4.2. За нарушение сроков внесения цены права заключения Договора, Субъект торговли </w:t>
      </w:r>
      <w:r w:rsidRPr="00B341B4">
        <w:rPr>
          <w:rFonts w:ascii="PT Astra Serif" w:eastAsia="Times New Roman" w:hAnsi="PT Astra Serif"/>
          <w:color w:val="000000"/>
          <w:sz w:val="24"/>
          <w:szCs w:val="24"/>
          <w:lang w:eastAsia="ru-RU"/>
        </w:rPr>
        <w:t>выплачивает пени из расчета 0,03%</w:t>
      </w:r>
      <w:r w:rsidRPr="00B341B4">
        <w:rPr>
          <w:rFonts w:ascii="PT Astra Serif" w:eastAsia="Times New Roman" w:hAnsi="PT Astra Serif"/>
          <w:sz w:val="24"/>
          <w:szCs w:val="24"/>
          <w:lang w:eastAsia="ru-RU"/>
        </w:rPr>
        <w:t xml:space="preserve"> от размера невнесенной цены права заключения Договора за каждый календарный день просрочки Уполномоченному органу. </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4.3. За нарушение сроков внесения Платы по Договору Субъект торговли выплачивает Уполномоченному органу пени из расчета 0,03% от размера невнесенной Платы за каждый календарный день просрочки. </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4.4. В случае неисполнения или ненадлежащего исполнения Субъектом торговли своих обязательств по демонтажу и вывозу НТО с места его размещения, а также вывозу продукции и </w:t>
      </w:r>
      <w:r w:rsidRPr="00B341B4">
        <w:rPr>
          <w:rFonts w:ascii="PT Astra Serif" w:eastAsia="Times New Roman" w:hAnsi="PT Astra Serif"/>
          <w:sz w:val="24"/>
          <w:szCs w:val="24"/>
          <w:lang w:eastAsia="ru-RU"/>
        </w:rPr>
        <w:lastRenderedPageBreak/>
        <w:t xml:space="preserve">иного имущества Субъект торговли уплачивает Уполномоченному органу штраф в размере 0,3% от годового размера Платы по Договору за каждый день опоздания. </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4.5. В случае установления факта передачи или уступки прав по Договору третьим лицам, а также осуществление третьим лицом торговой деятельности с использованием НТО Субъект торговли выплачивает Уполномоченному органу штраф в сумме 50% от годового размера Платы по Договору.</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4.6. В случае невыполнения требований по устранению нарушений условий Договора, предусмотренных пунктами 2.4.3. и 2.4.8. Договора, Уполномоченный орган направляет Субъекту торговли претензию, устанавливающую срок устранения выявленных нарушений. По истечении срока, установленного в претензии для устранения нарушений, Уполномоченный орган проводит обследование НТО. В случае установления повторного нарушения условий Договора, предусмотренных пунктами 2.4.3. и 2.4.8. Договора, Субъект торговли выплачивает Уполномоченному органу штраф в размере 0,3% от годового размера Платы по Договору за каждый день пролонгации устранения нарушений до момента устранения выявленных нарушений.</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4.7.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850557" w:rsidRPr="00B341B4" w:rsidRDefault="00850557" w:rsidP="00850557">
      <w:pPr>
        <w:widowControl w:val="0"/>
        <w:overflowPunct w:val="0"/>
        <w:spacing w:after="0" w:line="240" w:lineRule="auto"/>
        <w:ind w:firstLine="709"/>
        <w:jc w:val="both"/>
        <w:textAlignment w:val="baseline"/>
        <w:rPr>
          <w:rFonts w:ascii="PT Astra Serif" w:eastAsia="Calibri" w:hAnsi="PT Astra Serif"/>
          <w:sz w:val="24"/>
          <w:szCs w:val="24"/>
        </w:rPr>
      </w:pPr>
      <w:r w:rsidRPr="00B341B4">
        <w:rPr>
          <w:rFonts w:ascii="PT Astra Serif" w:eastAsia="Times New Roman" w:hAnsi="PT Astra Serif"/>
          <w:sz w:val="24"/>
          <w:szCs w:val="24"/>
          <w:lang w:eastAsia="ru-RU"/>
        </w:rPr>
        <w:t>4.8. Окончание срока Договора не освобождает стороны от ответственности за нарушение обязательств, связанных с выполнением условий Договора, а так же не прекращает исполнения Сторонами обязательств по проведению сверки задолженности по Договору и проведение взаимозачетов.</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p>
    <w:p w:rsidR="00850557" w:rsidRPr="00B341B4" w:rsidRDefault="00850557" w:rsidP="00850557">
      <w:pPr>
        <w:widowControl w:val="0"/>
        <w:spacing w:after="0" w:line="240" w:lineRule="auto"/>
        <w:ind w:firstLine="540"/>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5. РАСТОРЖЕНИЕ И ПРЕКРАЩЕНИЕ ДОГОВОРА</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5.1. Договор может быть расторгнут по соглашению Сторон или по решению суда.</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5.2. Окончание срока действия Договора влечет прекращение обязательств сторон по Договору, за исключением исполнения обязательств, предусмотренных п. 2.5., п. 3.2. и пунктами 4.2.- 4.6. Договора.</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5.3. Договор считается расторгнутым в случае одностороннего отказа Уполномоченного органа от исполнения Договора в случаях:</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5.3.1. Принятия Администрацией города Кургана одного из следующих решений:</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о необходимости ремонта и (или) реконструкции автомобильных дорог в случае, если нахождение НТО препятствует осуществлению указанных работ;</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об использовании территории, занимаемой НТО, для целей, связанных с благоустройством территорий общего пользования, с развитием улично-дорожной сети (организация парковочных карманов, оборудование бордюров, размещение остановок общественного транспорта) размещением объектов природного происхождения, малых архитектурных форм, опор городского уличного освещения, которые подлежат содержанию, текущему ремонту и (или) в отношении которых должны осуществляться работы по благоустройству;</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о размещении объектов капитального строительства регионального или муниципального значения, в случае если нахождение НТО препятствует их размещению;</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о заключении договора о развитии застроенных территорий в случае, если нахождение НТО препятствует реализации указанного Договора;</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о несоответствии размещения НТО требованиям безопасности дорожного движения, (безопасного движения пешеходов);</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5.3.2.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НТО препятствует осуществлению указанных работ;</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5.3.3. Нарушения Субъектом торговли условий Договора.</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5.3.4. Привлечения Субъекта торговли, либо его продавцов к административной ответственности (два и более раза) за нарушение требований Федерального закона от 22.11.1995г.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розничной реализации (продажи) алкогольной и спиртосодержащей продукции, в том числе пива и напитков, изготавливаемых на основе пива, в </w:t>
      </w:r>
      <w:r w:rsidRPr="00B341B4">
        <w:rPr>
          <w:rFonts w:ascii="PT Astra Serif" w:eastAsia="Times New Roman" w:hAnsi="PT Astra Serif"/>
          <w:sz w:val="24"/>
          <w:szCs w:val="24"/>
          <w:lang w:eastAsia="ru-RU"/>
        </w:rPr>
        <w:lastRenderedPageBreak/>
        <w:t>нестационарном торговом объекте.</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5.4. Договор считается расторгнутым в случае прекращения Субъектом торговли в установленном федеральным законодательством порядке своей деятельности.</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5.4.1. В случае, предусмотренном пунктом 5.4. Договора, Договор считается расторгнутым с момента установления Уполномоченным органом факта прекращения Субъектом торговли в установленном федеральным законодательством порядке своей деятельности. При этом Субъекту торговли направляется соответствующее уведомление, либо размещается информационное сообщение на официальном сайте муниципального образования города Кургана в информационно-телекоммуникационной сети Интернет.</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5.5. При одностороннем отказе от исполнения Договора направляется письменное уведомление об отказе от исполнения Договора.</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5.6. В случаях, предусмотренных пунктами 5.3.1. и 5.3.2. Договора, Уполномоченный орган извещает Субъекта торговли об отказе от исполнения Договора не менее чем за два месяца до начала соответствующих работ.</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5.7. В случаях, предусмотренных пунктами 5.3.1., 5.3.2., 5.5. Договора,  Договор считается расторгнутым с даты, указанной в уведомлении об отказе от исполнения Договора.</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5.8. В случаях, предусмотренных пунктами 5.3.3. и 5.3.4. Договора, Договор считается расторгнутым с момента направления уведомления об отказе от исполнения Договора.</w:t>
      </w:r>
    </w:p>
    <w:p w:rsidR="00850557" w:rsidRPr="00B341B4" w:rsidRDefault="00850557" w:rsidP="00850557">
      <w:pPr>
        <w:widowControl w:val="0"/>
        <w:overflowPunct w:val="0"/>
        <w:spacing w:after="0" w:line="240" w:lineRule="auto"/>
        <w:jc w:val="center"/>
        <w:textAlignment w:val="baseline"/>
        <w:rPr>
          <w:rFonts w:ascii="PT Astra Serif" w:eastAsia="Arial" w:hAnsi="PT Astra Serif"/>
          <w:b/>
          <w:sz w:val="24"/>
          <w:szCs w:val="24"/>
          <w:lang w:eastAsia="ar-SA"/>
        </w:rPr>
      </w:pPr>
    </w:p>
    <w:p w:rsidR="00850557" w:rsidRPr="00B341B4" w:rsidRDefault="00850557" w:rsidP="00850557">
      <w:pPr>
        <w:widowControl w:val="0"/>
        <w:overflowPunct w:val="0"/>
        <w:spacing w:after="0" w:line="240" w:lineRule="auto"/>
        <w:jc w:val="center"/>
        <w:textAlignment w:val="baseline"/>
        <w:rPr>
          <w:rFonts w:ascii="PT Astra Serif" w:eastAsia="Arial" w:hAnsi="PT Astra Serif"/>
          <w:b/>
          <w:sz w:val="24"/>
          <w:szCs w:val="24"/>
          <w:lang w:eastAsia="ar-SA"/>
        </w:rPr>
      </w:pPr>
      <w:r w:rsidRPr="00B341B4">
        <w:rPr>
          <w:rFonts w:ascii="PT Astra Serif" w:eastAsia="Arial" w:hAnsi="PT Astra Serif"/>
          <w:b/>
          <w:sz w:val="24"/>
          <w:szCs w:val="24"/>
          <w:lang w:eastAsia="ar-SA"/>
        </w:rPr>
        <w:t>6. ОСОБЫЕ УСЛОВИЯ</w:t>
      </w:r>
    </w:p>
    <w:p w:rsidR="00850557" w:rsidRPr="00B341B4" w:rsidRDefault="00850557" w:rsidP="00850557">
      <w:pPr>
        <w:widowControl w:val="0"/>
        <w:overflowPunct w:val="0"/>
        <w:spacing w:after="0" w:line="240" w:lineRule="auto"/>
        <w:jc w:val="center"/>
        <w:textAlignment w:val="baseline"/>
        <w:rPr>
          <w:rFonts w:ascii="PT Astra Serif" w:eastAsia="Times New Roman" w:hAnsi="PT Astra Serif"/>
          <w:b/>
          <w:sz w:val="24"/>
          <w:szCs w:val="24"/>
          <w:lang w:eastAsia="ru-RU"/>
        </w:rPr>
      </w:pPr>
    </w:p>
    <w:p w:rsidR="00850557" w:rsidRPr="00B341B4" w:rsidRDefault="00850557" w:rsidP="00850557">
      <w:pPr>
        <w:shd w:val="clear" w:color="auto" w:fill="FFFFFF"/>
        <w:spacing w:after="0" w:line="240" w:lineRule="auto"/>
        <w:ind w:firstLine="567"/>
        <w:jc w:val="both"/>
        <w:rPr>
          <w:rFonts w:ascii="PT Astra Serif" w:eastAsia="Times New Roman" w:hAnsi="PT Astra Serif"/>
          <w:color w:val="000000"/>
          <w:sz w:val="24"/>
          <w:szCs w:val="24"/>
          <w:lang w:eastAsia="ru-RU"/>
        </w:rPr>
      </w:pPr>
      <w:r w:rsidRPr="00B341B4">
        <w:rPr>
          <w:rFonts w:ascii="PT Astra Serif" w:eastAsia="Times New Roman" w:hAnsi="PT Astra Serif"/>
          <w:color w:val="000000"/>
          <w:sz w:val="24"/>
          <w:szCs w:val="24"/>
          <w:lang w:eastAsia="ru-RU"/>
        </w:rPr>
        <w:t xml:space="preserve">6.1. Субъект торговли дает свое согласие на то, что Уполномоченный орган после окончания срока действия Договора, его расторжения или прекращения и истечения 30-дневного срока, указанного в пункте </w:t>
      </w:r>
      <w:r w:rsidRPr="00B341B4">
        <w:rPr>
          <w:rFonts w:ascii="PT Astra Serif" w:eastAsia="Times New Roman" w:hAnsi="PT Astra Serif"/>
          <w:sz w:val="24"/>
          <w:szCs w:val="24"/>
          <w:lang w:eastAsia="ru-RU"/>
        </w:rPr>
        <w:t>1.3.</w:t>
      </w:r>
      <w:r w:rsidRPr="00B341B4">
        <w:rPr>
          <w:rFonts w:ascii="PT Astra Serif" w:eastAsia="Times New Roman" w:hAnsi="PT Astra Serif"/>
          <w:color w:val="000000"/>
          <w:sz w:val="24"/>
          <w:szCs w:val="24"/>
          <w:lang w:eastAsia="ru-RU"/>
        </w:rPr>
        <w:t xml:space="preserve"> Договора, вправе осуществить демонтаж НТО.</w:t>
      </w:r>
    </w:p>
    <w:p w:rsidR="00850557" w:rsidRPr="00B341B4" w:rsidRDefault="00850557" w:rsidP="00850557">
      <w:pPr>
        <w:shd w:val="clear" w:color="auto" w:fill="FFFFFF"/>
        <w:spacing w:after="0" w:line="240" w:lineRule="auto"/>
        <w:ind w:firstLine="567"/>
        <w:jc w:val="both"/>
        <w:rPr>
          <w:rFonts w:ascii="PT Astra Serif" w:eastAsia="Times New Roman" w:hAnsi="PT Astra Serif"/>
          <w:color w:val="000000"/>
          <w:sz w:val="24"/>
          <w:szCs w:val="24"/>
          <w:lang w:eastAsia="ru-RU"/>
        </w:rPr>
      </w:pPr>
      <w:r w:rsidRPr="00B341B4">
        <w:rPr>
          <w:rFonts w:ascii="PT Astra Serif" w:eastAsia="Times New Roman" w:hAnsi="PT Astra Serif"/>
          <w:color w:val="000000"/>
          <w:sz w:val="24"/>
          <w:szCs w:val="24"/>
          <w:lang w:eastAsia="ru-RU"/>
        </w:rPr>
        <w:t>6.2. В случае отказа Субъекта торговли в добровольном порядке осуществить перемещение, либо демонтаж и вывоз Объекта с места его размещения в 30-дневный срок после прекращения Договора Уполномоченный орган не несет ответственности за состояние и сохранность товаров, оборудования или иного имущества, находящегося в НТО и за сохранность самого НТО при его демонтаже.</w:t>
      </w:r>
    </w:p>
    <w:p w:rsidR="00850557" w:rsidRPr="00B341B4" w:rsidRDefault="00850557" w:rsidP="00850557">
      <w:pPr>
        <w:shd w:val="clear" w:color="auto" w:fill="FFFFFF"/>
        <w:spacing w:after="0" w:line="240" w:lineRule="auto"/>
        <w:ind w:firstLine="567"/>
        <w:jc w:val="both"/>
        <w:rPr>
          <w:rFonts w:ascii="PT Astra Serif" w:eastAsia="Times New Roman" w:hAnsi="PT Astra Serif"/>
          <w:color w:val="000000"/>
          <w:sz w:val="24"/>
          <w:szCs w:val="24"/>
          <w:lang w:eastAsia="ru-RU"/>
        </w:rPr>
      </w:pPr>
      <w:r w:rsidRPr="00B341B4">
        <w:rPr>
          <w:rFonts w:ascii="PT Astra Serif" w:eastAsia="Times New Roman" w:hAnsi="PT Astra Serif"/>
          <w:color w:val="000000"/>
          <w:sz w:val="24"/>
          <w:szCs w:val="24"/>
          <w:lang w:eastAsia="ru-RU"/>
        </w:rPr>
        <w:t>6.3. В целях регулирования ответственности Сторон Договора, предусмотренной пунктами 6.1 и 6.2, под демонтажем НТО понимается удаление его с места установки, а при невозможности такого удаления - его разборка на составляющие элементы, обрушение, в том числе с нанесением ущерба назначению указанного объекта и другим объектам, с которыми демонтируемый объект конструктивно связан, и последующее удаление составляющих элементов с места расположения.</w:t>
      </w:r>
    </w:p>
    <w:p w:rsidR="00850557" w:rsidRPr="00B341B4" w:rsidRDefault="00850557" w:rsidP="00850557">
      <w:pPr>
        <w:shd w:val="clear" w:color="auto" w:fill="FFFFFF"/>
        <w:spacing w:after="0" w:line="240" w:lineRule="auto"/>
        <w:ind w:firstLine="567"/>
        <w:jc w:val="both"/>
        <w:rPr>
          <w:rFonts w:ascii="PT Astra Serif" w:eastAsia="Times New Roman" w:hAnsi="PT Astra Serif"/>
          <w:color w:val="000000"/>
          <w:sz w:val="24"/>
          <w:szCs w:val="24"/>
          <w:lang w:eastAsia="ru-RU"/>
        </w:rPr>
      </w:pPr>
      <w:r w:rsidRPr="00B341B4">
        <w:rPr>
          <w:rFonts w:ascii="PT Astra Serif" w:eastAsia="Times New Roman" w:hAnsi="PT Astra Serif"/>
          <w:color w:val="000000"/>
          <w:sz w:val="24"/>
          <w:szCs w:val="24"/>
          <w:lang w:eastAsia="ru-RU"/>
        </w:rPr>
        <w:t>6.4. Расходы, которые Уполномоченный орган,</w:t>
      </w:r>
      <w:r w:rsidRPr="00B341B4">
        <w:rPr>
          <w:rFonts w:ascii="PT Astra Serif" w:eastAsia="Times New Roman" w:hAnsi="PT Astra Serif"/>
          <w:sz w:val="24"/>
          <w:szCs w:val="24"/>
          <w:lang w:eastAsia="ru-RU"/>
        </w:rPr>
        <w:t xml:space="preserve"> либо уполномоченное им лицо, понесло в связи с </w:t>
      </w:r>
      <w:r w:rsidRPr="00B341B4">
        <w:rPr>
          <w:rFonts w:ascii="PT Astra Serif" w:eastAsia="Times New Roman" w:hAnsi="PT Astra Serif"/>
          <w:color w:val="000000"/>
          <w:sz w:val="24"/>
          <w:szCs w:val="24"/>
          <w:lang w:eastAsia="ru-RU"/>
        </w:rPr>
        <w:t>демонтажем НТО, подлежат взысканию с  Субъекта торговли.</w:t>
      </w:r>
    </w:p>
    <w:p w:rsidR="00850557" w:rsidRPr="00B341B4" w:rsidRDefault="00850557" w:rsidP="00850557">
      <w:pPr>
        <w:shd w:val="clear" w:color="auto" w:fill="FFFFFF"/>
        <w:spacing w:after="0" w:line="240" w:lineRule="auto"/>
        <w:ind w:firstLine="567"/>
        <w:jc w:val="both"/>
        <w:rPr>
          <w:rFonts w:ascii="PT Astra Serif" w:eastAsia="Times New Roman" w:hAnsi="PT Astra Serif"/>
          <w:sz w:val="24"/>
          <w:szCs w:val="24"/>
          <w:lang w:eastAsia="ru-RU"/>
        </w:rPr>
      </w:pPr>
      <w:r w:rsidRPr="00B341B4">
        <w:rPr>
          <w:rFonts w:ascii="PT Astra Serif" w:eastAsia="Times New Roman" w:hAnsi="PT Astra Serif"/>
          <w:color w:val="000000"/>
          <w:sz w:val="24"/>
          <w:szCs w:val="24"/>
          <w:lang w:eastAsia="ru-RU"/>
        </w:rPr>
        <w:t xml:space="preserve">6.5. Изменение внешнего вида НТО допускается только </w:t>
      </w:r>
      <w:r w:rsidRPr="00B341B4">
        <w:rPr>
          <w:rFonts w:ascii="PT Astra Serif" w:eastAsia="Times New Roman" w:hAnsi="PT Astra Serif"/>
          <w:sz w:val="24"/>
          <w:szCs w:val="24"/>
          <w:lang w:eastAsia="ru-RU"/>
        </w:rPr>
        <w:t>в соответствии с проектом, согласованным</w:t>
      </w:r>
      <w:r w:rsidRPr="00B341B4">
        <w:rPr>
          <w:rFonts w:ascii="PT Astra Serif" w:eastAsia="Times New Roman" w:hAnsi="PT Astra Serif"/>
          <w:color w:val="FF0000"/>
          <w:sz w:val="24"/>
          <w:szCs w:val="24"/>
          <w:lang w:eastAsia="ru-RU"/>
        </w:rPr>
        <w:t xml:space="preserve"> </w:t>
      </w:r>
      <w:r w:rsidRPr="00B341B4">
        <w:rPr>
          <w:rFonts w:ascii="PT Astra Serif" w:eastAsia="Times New Roman" w:hAnsi="PT Astra Serif"/>
          <w:sz w:val="24"/>
          <w:szCs w:val="24"/>
          <w:lang w:eastAsia="ru-RU"/>
        </w:rPr>
        <w:t>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 .</w:t>
      </w:r>
    </w:p>
    <w:p w:rsidR="00850557" w:rsidRPr="00B341B4" w:rsidRDefault="00850557" w:rsidP="00850557">
      <w:pPr>
        <w:widowControl w:val="0"/>
        <w:spacing w:after="0" w:line="240" w:lineRule="auto"/>
        <w:ind w:firstLine="540"/>
        <w:jc w:val="both"/>
        <w:rPr>
          <w:rFonts w:ascii="PT Astra Serif" w:eastAsia="Calibri" w:hAnsi="PT Astra Serif"/>
          <w:sz w:val="24"/>
          <w:szCs w:val="24"/>
        </w:rPr>
      </w:pPr>
      <w:r w:rsidRPr="00B341B4">
        <w:rPr>
          <w:rFonts w:ascii="PT Astra Serif" w:hAnsi="PT Astra Serif"/>
          <w:sz w:val="24"/>
          <w:szCs w:val="24"/>
        </w:rPr>
        <w:t xml:space="preserve">6.6. В случае не исполнения требований, установленных пунктом 2.6. Договора, Субъект торговли дает Уполномоченному органу право на расторжение договоров на поставку коммунальных услуг в </w:t>
      </w:r>
      <w:r w:rsidRPr="00B341B4">
        <w:rPr>
          <w:rFonts w:ascii="PT Astra Serif" w:eastAsia="Times New Roman" w:hAnsi="PT Astra Serif"/>
          <w:sz w:val="24"/>
          <w:szCs w:val="24"/>
          <w:lang w:eastAsia="ru-RU"/>
        </w:rPr>
        <w:t>ресурсоснабжающих организациях от имени Субъекта торговли</w:t>
      </w:r>
      <w:r w:rsidRPr="00B341B4">
        <w:rPr>
          <w:rFonts w:ascii="PT Astra Serif" w:hAnsi="PT Astra Serif"/>
          <w:sz w:val="24"/>
          <w:szCs w:val="24"/>
        </w:rPr>
        <w:t>.</w:t>
      </w:r>
    </w:p>
    <w:p w:rsidR="00850557" w:rsidRPr="00850557" w:rsidRDefault="00850557" w:rsidP="00850557">
      <w:pPr>
        <w:pStyle w:val="af0"/>
        <w:spacing w:before="0" w:beforeAutospacing="0" w:after="0" w:line="240" w:lineRule="auto"/>
        <w:ind w:firstLine="540"/>
        <w:jc w:val="both"/>
        <w:rPr>
          <w:rFonts w:ascii="PT Astra Serif" w:eastAsia="Calibri" w:hAnsi="PT Astra Serif"/>
          <w:lang w:eastAsia="en-US"/>
        </w:rPr>
      </w:pPr>
      <w:r w:rsidRPr="00850557">
        <w:rPr>
          <w:rFonts w:ascii="PT Astra Serif" w:hAnsi="PT Astra Serif"/>
          <w:color w:val="000000"/>
        </w:rPr>
        <w:t>6</w:t>
      </w:r>
      <w:r w:rsidRPr="00850557">
        <w:rPr>
          <w:rFonts w:ascii="PT Astra Serif" w:eastAsia="Calibri" w:hAnsi="PT Astra Serif"/>
          <w:lang w:eastAsia="en-US"/>
        </w:rPr>
        <w:t>.6.1. Субъект торговли обеспечивает:</w:t>
      </w:r>
    </w:p>
    <w:p w:rsidR="00850557" w:rsidRPr="00850557" w:rsidRDefault="00850557" w:rsidP="00850557">
      <w:pPr>
        <w:pStyle w:val="af0"/>
        <w:spacing w:before="0" w:beforeAutospacing="0" w:after="0" w:line="240" w:lineRule="auto"/>
        <w:ind w:firstLine="709"/>
        <w:jc w:val="both"/>
        <w:rPr>
          <w:rFonts w:ascii="PT Astra Serif" w:eastAsia="Calibri" w:hAnsi="PT Astra Serif"/>
          <w:lang w:eastAsia="en-US"/>
        </w:rPr>
      </w:pPr>
      <w:r w:rsidRPr="00850557">
        <w:rPr>
          <w:rFonts w:ascii="PT Astra Serif" w:eastAsia="Calibri" w:hAnsi="PT Astra Serif"/>
          <w:lang w:eastAsia="en-US"/>
        </w:rPr>
        <w:t>- беспрепятственный доступ в туалет для всех посетителей;</w:t>
      </w:r>
    </w:p>
    <w:p w:rsidR="00850557" w:rsidRPr="00850557" w:rsidRDefault="00850557" w:rsidP="00850557">
      <w:pPr>
        <w:pStyle w:val="af0"/>
        <w:spacing w:before="0" w:beforeAutospacing="0" w:after="0" w:line="240" w:lineRule="auto"/>
        <w:ind w:firstLine="709"/>
        <w:jc w:val="both"/>
        <w:rPr>
          <w:rFonts w:ascii="PT Astra Serif" w:eastAsia="Calibri" w:hAnsi="PT Astra Serif"/>
          <w:lang w:eastAsia="en-US"/>
        </w:rPr>
      </w:pPr>
      <w:r w:rsidRPr="00850557">
        <w:rPr>
          <w:rFonts w:ascii="PT Astra Serif" w:eastAsia="Calibri" w:hAnsi="PT Astra Serif"/>
          <w:lang w:eastAsia="en-US"/>
        </w:rPr>
        <w:t>- содержание и уборку туалета в соответствии с санитарными нормами.</w:t>
      </w:r>
    </w:p>
    <w:p w:rsidR="00850557" w:rsidRPr="00850557" w:rsidRDefault="00850557" w:rsidP="00850557">
      <w:pPr>
        <w:pStyle w:val="af0"/>
        <w:spacing w:before="0" w:beforeAutospacing="0" w:after="0" w:line="240" w:lineRule="auto"/>
        <w:ind w:firstLine="709"/>
        <w:jc w:val="both"/>
        <w:rPr>
          <w:rFonts w:ascii="PT Astra Serif" w:eastAsia="Calibri" w:hAnsi="PT Astra Serif"/>
          <w:lang w:eastAsia="en-US"/>
        </w:rPr>
      </w:pPr>
      <w:r w:rsidRPr="00850557">
        <w:rPr>
          <w:rFonts w:ascii="PT Astra Serif" w:eastAsia="Calibri" w:hAnsi="PT Astra Serif"/>
          <w:lang w:eastAsia="en-US"/>
        </w:rPr>
        <w:t xml:space="preserve">Нестационарных торговый объект, оборудованный общественным туалетом, должен соответствовать санитарным правилам от 19.06.1972г. №983-72 «Санитарные правила устройства и содержания общественных уборных», санитарно-эпидемиологическим правилам СП 2.3.6.1066-01 «Санитарно-эпидемиологические требования к организации торговли и обороту в них продовольственного сырья и пищевых продуктов». </w:t>
      </w:r>
    </w:p>
    <w:p w:rsidR="00850557" w:rsidRPr="00850557" w:rsidRDefault="00850557" w:rsidP="00850557">
      <w:pPr>
        <w:widowControl w:val="0"/>
        <w:spacing w:after="0" w:line="240" w:lineRule="auto"/>
        <w:ind w:firstLine="540"/>
        <w:jc w:val="both"/>
        <w:rPr>
          <w:rFonts w:ascii="PT Astra Serif" w:eastAsia="Times New Roman" w:hAnsi="PT Astra Serif" w:cs="Times New Roman"/>
          <w:sz w:val="24"/>
          <w:szCs w:val="24"/>
          <w:lang w:eastAsia="ru-RU"/>
        </w:rPr>
      </w:pPr>
      <w:r w:rsidRPr="00850557">
        <w:rPr>
          <w:rFonts w:ascii="PT Astra Serif" w:eastAsia="Calibri" w:hAnsi="PT Astra Serif" w:cs="Times New Roman"/>
          <w:color w:val="000000"/>
          <w:sz w:val="24"/>
          <w:szCs w:val="24"/>
          <w:lang w:eastAsia="ru-RU"/>
        </w:rPr>
        <w:t>Субъект торговли имеет право на взимание платы за пользование общественным туалетом. Субъект торговли определяет размер взимаемой платы самостоятельно в соответствии с затратами на его содержание и уборку.</w:t>
      </w: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p>
    <w:p w:rsidR="00850557" w:rsidRPr="00B341B4" w:rsidRDefault="00850557" w:rsidP="00850557">
      <w:pPr>
        <w:widowControl w:val="0"/>
        <w:spacing w:after="0" w:line="240" w:lineRule="auto"/>
        <w:ind w:firstLine="540"/>
        <w:jc w:val="both"/>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Подпись Субъекта торговли:</w:t>
      </w:r>
    </w:p>
    <w:p w:rsidR="00850557" w:rsidRPr="00B341B4" w:rsidRDefault="00850557" w:rsidP="00850557">
      <w:pPr>
        <w:widowControl w:val="0"/>
        <w:spacing w:after="0" w:line="240" w:lineRule="auto"/>
        <w:ind w:firstLine="540"/>
        <w:jc w:val="both"/>
        <w:rPr>
          <w:rFonts w:ascii="PT Astra Serif" w:eastAsia="Times New Roman" w:hAnsi="PT Astra Serif"/>
          <w:b/>
          <w:sz w:val="24"/>
          <w:szCs w:val="24"/>
          <w:lang w:eastAsia="ru-RU"/>
        </w:rPr>
      </w:pPr>
    </w:p>
    <w:p w:rsidR="00850557" w:rsidRPr="00B341B4" w:rsidRDefault="00850557" w:rsidP="00850557">
      <w:pPr>
        <w:widowControl w:val="0"/>
        <w:spacing w:after="0" w:line="240" w:lineRule="auto"/>
        <w:ind w:firstLine="54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______________________/____________/</w:t>
      </w:r>
    </w:p>
    <w:p w:rsidR="00850557" w:rsidRPr="00B341B4" w:rsidRDefault="00850557" w:rsidP="00850557">
      <w:pPr>
        <w:widowControl w:val="0"/>
        <w:overflowPunct w:val="0"/>
        <w:spacing w:after="0" w:line="240" w:lineRule="auto"/>
        <w:jc w:val="center"/>
        <w:textAlignment w:val="baseline"/>
        <w:rPr>
          <w:rFonts w:ascii="PT Astra Serif" w:eastAsia="Times New Roman" w:hAnsi="PT Astra Serif"/>
          <w:b/>
          <w:sz w:val="24"/>
          <w:szCs w:val="24"/>
          <w:lang w:eastAsia="ru-RU"/>
        </w:rPr>
      </w:pPr>
    </w:p>
    <w:p w:rsidR="00850557" w:rsidRPr="00B341B4" w:rsidRDefault="00850557" w:rsidP="00850557">
      <w:pPr>
        <w:widowControl w:val="0"/>
        <w:spacing w:after="0" w:line="240" w:lineRule="auto"/>
        <w:ind w:firstLine="540"/>
        <w:jc w:val="both"/>
        <w:rPr>
          <w:rFonts w:ascii="PT Astra Serif" w:eastAsia="Calibri" w:hAnsi="PT Astra Serif"/>
          <w:sz w:val="24"/>
          <w:szCs w:val="24"/>
        </w:rPr>
      </w:pPr>
      <w:r w:rsidRPr="00B341B4">
        <w:rPr>
          <w:rFonts w:ascii="PT Astra Serif" w:hAnsi="PT Astra Serif"/>
          <w:sz w:val="24"/>
          <w:szCs w:val="24"/>
        </w:rPr>
        <w:t xml:space="preserve">6.7. В случае смерти Субъекта торговли права по договору могут передаваться по наследству, если наследником также является индивидуальный предприниматель. </w:t>
      </w:r>
    </w:p>
    <w:p w:rsidR="00850557" w:rsidRPr="00B341B4" w:rsidRDefault="00850557" w:rsidP="00850557">
      <w:pPr>
        <w:widowControl w:val="0"/>
        <w:spacing w:after="0" w:line="240" w:lineRule="auto"/>
        <w:ind w:firstLine="540"/>
        <w:jc w:val="both"/>
        <w:rPr>
          <w:rFonts w:ascii="PT Astra Serif" w:hAnsi="PT Astra Serif"/>
          <w:sz w:val="24"/>
          <w:szCs w:val="24"/>
        </w:rPr>
      </w:pPr>
      <w:r w:rsidRPr="00B341B4">
        <w:rPr>
          <w:rFonts w:ascii="PT Astra Serif" w:hAnsi="PT Astra Serif"/>
          <w:sz w:val="24"/>
          <w:szCs w:val="24"/>
        </w:rPr>
        <w:t>6.7.1. Наследник может заявить свои права в течении 8 месяцев со дня смерти Субъекта торговли, внеся плату по Договору за истекший период.</w:t>
      </w:r>
    </w:p>
    <w:p w:rsidR="00850557" w:rsidRPr="00B341B4" w:rsidRDefault="00850557" w:rsidP="00850557">
      <w:pPr>
        <w:widowControl w:val="0"/>
        <w:spacing w:after="0" w:line="240" w:lineRule="auto"/>
        <w:ind w:firstLine="540"/>
        <w:jc w:val="both"/>
        <w:rPr>
          <w:rFonts w:ascii="PT Astra Serif" w:hAnsi="PT Astra Serif"/>
          <w:sz w:val="24"/>
          <w:szCs w:val="24"/>
        </w:rPr>
      </w:pPr>
      <w:r w:rsidRPr="00B341B4">
        <w:rPr>
          <w:rFonts w:ascii="PT Astra Serif" w:hAnsi="PT Astra Serif"/>
          <w:sz w:val="24"/>
          <w:szCs w:val="24"/>
        </w:rPr>
        <w:t>6.7.2. Если по истечении срока указанного в п. 6.7.1 никто не заявился на право наследования Договор считается прекратившим свое действие. При этом демонтаж НТО осуществляется Уполномоченным органом самостоятельно или с привлечением подрядной организации.</w:t>
      </w:r>
    </w:p>
    <w:p w:rsidR="00850557" w:rsidRPr="00B341B4" w:rsidRDefault="00850557" w:rsidP="00850557">
      <w:pPr>
        <w:widowControl w:val="0"/>
        <w:overflowPunct w:val="0"/>
        <w:spacing w:after="0" w:line="240" w:lineRule="auto"/>
        <w:textAlignment w:val="baseline"/>
        <w:rPr>
          <w:rFonts w:ascii="PT Astra Serif" w:eastAsia="Times New Roman" w:hAnsi="PT Astra Serif"/>
          <w:b/>
          <w:sz w:val="24"/>
          <w:szCs w:val="24"/>
          <w:lang w:eastAsia="ru-RU"/>
        </w:rPr>
      </w:pPr>
    </w:p>
    <w:p w:rsidR="00850557" w:rsidRPr="00B341B4" w:rsidRDefault="00850557" w:rsidP="00850557">
      <w:pPr>
        <w:widowControl w:val="0"/>
        <w:overflowPunct w:val="0"/>
        <w:spacing w:after="0" w:line="240" w:lineRule="auto"/>
        <w:jc w:val="center"/>
        <w:textAlignment w:val="baseline"/>
        <w:rPr>
          <w:rFonts w:ascii="PT Astra Serif" w:eastAsia="Calibri" w:hAnsi="PT Astra Serif"/>
          <w:sz w:val="24"/>
          <w:szCs w:val="24"/>
        </w:rPr>
      </w:pPr>
      <w:r w:rsidRPr="00B341B4">
        <w:rPr>
          <w:rFonts w:ascii="PT Astra Serif" w:eastAsia="Times New Roman" w:hAnsi="PT Astra Serif"/>
          <w:b/>
          <w:sz w:val="24"/>
          <w:szCs w:val="24"/>
          <w:lang w:eastAsia="ru-RU"/>
        </w:rPr>
        <w:t>7. ЗАКЛЮЧИТЕЛЬНЫЕ ПОЛОЖЕНИЯ</w:t>
      </w:r>
    </w:p>
    <w:p w:rsidR="00850557" w:rsidRPr="00B341B4" w:rsidRDefault="00850557" w:rsidP="00850557">
      <w:pPr>
        <w:widowControl w:val="0"/>
        <w:overflowPunct w:val="0"/>
        <w:spacing w:after="0" w:line="240" w:lineRule="auto"/>
        <w:jc w:val="center"/>
        <w:textAlignment w:val="baseline"/>
        <w:rPr>
          <w:rFonts w:ascii="PT Astra Serif" w:eastAsia="Times New Roman" w:hAnsi="PT Astra Serif"/>
          <w:b/>
          <w:sz w:val="24"/>
          <w:szCs w:val="24"/>
          <w:lang w:eastAsia="ru-RU"/>
        </w:rPr>
      </w:pP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7.1. Договор составлен в двух экземплярах, каждый из которых имеет одинаковую юридическую силу.</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7.2. Споры по Договору разрешаются в Арбитражном суде Курганской области.</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7.3. Все изменения и (или) дополнения к Договору оформляются сторонами в той же форме, что и Договор.</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7.4. Приложения к Договору составляют его неотъемлемую часть.</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Приложение 1 - ситуационный план размещения НТО в масштабе М:500.</w:t>
      </w:r>
    </w:p>
    <w:p w:rsidR="00850557" w:rsidRPr="00B341B4" w:rsidRDefault="00850557" w:rsidP="00850557">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Приложение 2 - расчет платежей по Договору.</w:t>
      </w:r>
    </w:p>
    <w:p w:rsidR="00850557" w:rsidRPr="00B341B4" w:rsidRDefault="00850557" w:rsidP="00850557">
      <w:pPr>
        <w:widowControl w:val="0"/>
        <w:overflowPunct w:val="0"/>
        <w:spacing w:after="0" w:line="240" w:lineRule="auto"/>
        <w:textAlignment w:val="baseline"/>
        <w:rPr>
          <w:rFonts w:ascii="PT Astra Serif" w:eastAsia="Times New Roman" w:hAnsi="PT Astra Serif"/>
          <w:b/>
          <w:sz w:val="24"/>
          <w:szCs w:val="24"/>
          <w:lang w:eastAsia="ru-RU"/>
        </w:rPr>
      </w:pPr>
    </w:p>
    <w:p w:rsidR="00850557" w:rsidRPr="00B341B4" w:rsidRDefault="00850557" w:rsidP="00850557">
      <w:pPr>
        <w:widowControl w:val="0"/>
        <w:overflowPunct w:val="0"/>
        <w:spacing w:after="0" w:line="240" w:lineRule="auto"/>
        <w:ind w:left="708" w:firstLine="708"/>
        <w:jc w:val="center"/>
        <w:textAlignment w:val="baseline"/>
        <w:rPr>
          <w:rFonts w:ascii="PT Astra Serif" w:eastAsia="Calibri" w:hAnsi="PT Astra Serif"/>
          <w:sz w:val="24"/>
          <w:szCs w:val="24"/>
        </w:rPr>
      </w:pPr>
      <w:r w:rsidRPr="00B341B4">
        <w:rPr>
          <w:rFonts w:ascii="PT Astra Serif" w:eastAsia="Times New Roman" w:hAnsi="PT Astra Serif"/>
          <w:b/>
          <w:sz w:val="24"/>
          <w:szCs w:val="24"/>
          <w:lang w:eastAsia="ru-RU"/>
        </w:rPr>
        <w:t>8. РЕКВИЗИТЫ И ПОДПИСИ СТОРОН</w:t>
      </w:r>
    </w:p>
    <w:tbl>
      <w:tblPr>
        <w:tblW w:w="0" w:type="auto"/>
        <w:tblInd w:w="62" w:type="dxa"/>
        <w:tblLayout w:type="fixed"/>
        <w:tblCellMar>
          <w:top w:w="102" w:type="dxa"/>
          <w:left w:w="62" w:type="dxa"/>
          <w:bottom w:w="102" w:type="dxa"/>
          <w:right w:w="62" w:type="dxa"/>
        </w:tblCellMar>
        <w:tblLook w:val="04A0"/>
      </w:tblPr>
      <w:tblGrid>
        <w:gridCol w:w="4818"/>
        <w:gridCol w:w="4818"/>
      </w:tblGrid>
      <w:tr w:rsidR="00850557" w:rsidRPr="00B341B4" w:rsidTr="003E5EC4">
        <w:tc>
          <w:tcPr>
            <w:tcW w:w="4818" w:type="dxa"/>
          </w:tcPr>
          <w:p w:rsidR="00850557" w:rsidRPr="00B341B4" w:rsidRDefault="00850557" w:rsidP="003E5EC4">
            <w:pPr>
              <w:widowControl w:val="0"/>
              <w:spacing w:after="0" w:line="240" w:lineRule="auto"/>
              <w:rPr>
                <w:rFonts w:ascii="PT Astra Serif" w:eastAsia="Arial" w:hAnsi="PT Astra Serif"/>
                <w:b/>
                <w:sz w:val="24"/>
                <w:szCs w:val="24"/>
                <w:lang w:eastAsia="ar-SA"/>
              </w:rPr>
            </w:pPr>
          </w:p>
          <w:p w:rsidR="00850557" w:rsidRPr="00B341B4" w:rsidRDefault="00850557" w:rsidP="003E5EC4">
            <w:pPr>
              <w:widowControl w:val="0"/>
              <w:spacing w:after="0" w:line="240" w:lineRule="auto"/>
              <w:rPr>
                <w:rFonts w:ascii="PT Astra Serif" w:eastAsia="Calibri" w:hAnsi="PT Astra Serif"/>
                <w:b/>
                <w:sz w:val="24"/>
                <w:szCs w:val="24"/>
              </w:rPr>
            </w:pPr>
            <w:r w:rsidRPr="00B341B4">
              <w:rPr>
                <w:rFonts w:ascii="PT Astra Serif" w:eastAsia="Arial" w:hAnsi="PT Astra Serif"/>
                <w:b/>
                <w:sz w:val="24"/>
                <w:szCs w:val="24"/>
                <w:lang w:eastAsia="ar-SA"/>
              </w:rPr>
              <w:t>Уполномоченный орган:</w:t>
            </w:r>
          </w:p>
        </w:tc>
        <w:tc>
          <w:tcPr>
            <w:tcW w:w="4818" w:type="dxa"/>
          </w:tcPr>
          <w:p w:rsidR="00850557" w:rsidRPr="00B341B4" w:rsidRDefault="00850557" w:rsidP="003E5EC4">
            <w:pPr>
              <w:widowControl w:val="0"/>
              <w:spacing w:after="0" w:line="240" w:lineRule="auto"/>
              <w:ind w:firstLine="2"/>
              <w:jc w:val="center"/>
              <w:rPr>
                <w:rFonts w:ascii="PT Astra Serif" w:eastAsia="Arial" w:hAnsi="PT Astra Serif"/>
                <w:b/>
                <w:sz w:val="24"/>
                <w:szCs w:val="24"/>
                <w:lang w:eastAsia="ar-SA"/>
              </w:rPr>
            </w:pPr>
          </w:p>
          <w:p w:rsidR="00850557" w:rsidRPr="00B341B4" w:rsidRDefault="00850557" w:rsidP="003E5EC4">
            <w:pPr>
              <w:widowControl w:val="0"/>
              <w:spacing w:after="0" w:line="240" w:lineRule="auto"/>
              <w:ind w:firstLine="2"/>
              <w:rPr>
                <w:rFonts w:ascii="PT Astra Serif" w:eastAsia="Calibri" w:hAnsi="PT Astra Serif"/>
                <w:b/>
                <w:sz w:val="24"/>
                <w:szCs w:val="24"/>
              </w:rPr>
            </w:pPr>
            <w:r w:rsidRPr="00B341B4">
              <w:rPr>
                <w:rFonts w:ascii="PT Astra Serif" w:eastAsia="Arial" w:hAnsi="PT Astra Serif"/>
                <w:b/>
                <w:sz w:val="24"/>
                <w:szCs w:val="24"/>
                <w:lang w:eastAsia="ar-SA"/>
              </w:rPr>
              <w:t>Субъект торговли:</w:t>
            </w:r>
          </w:p>
        </w:tc>
      </w:tr>
    </w:tbl>
    <w:p w:rsidR="00850557" w:rsidRPr="00B341B4" w:rsidRDefault="00850557" w:rsidP="00850557">
      <w:pPr>
        <w:widowControl w:val="0"/>
        <w:spacing w:after="0" w:line="240" w:lineRule="auto"/>
        <w:rPr>
          <w:rFonts w:ascii="PT Astra Serif" w:eastAsia="Times New Roman" w:hAnsi="PT Astra Serif"/>
          <w:b/>
          <w:bCs/>
          <w:sz w:val="24"/>
          <w:szCs w:val="24"/>
          <w:lang w:eastAsia="ru-RU"/>
        </w:rPr>
      </w:pPr>
    </w:p>
    <w:tbl>
      <w:tblPr>
        <w:tblW w:w="0" w:type="auto"/>
        <w:tblInd w:w="-176" w:type="dxa"/>
        <w:tblLayout w:type="fixed"/>
        <w:tblLook w:val="04A0"/>
      </w:tblPr>
      <w:tblGrid>
        <w:gridCol w:w="4484"/>
        <w:gridCol w:w="4779"/>
      </w:tblGrid>
      <w:tr w:rsidR="00850557" w:rsidRPr="00B341B4" w:rsidTr="00850557">
        <w:trPr>
          <w:trHeight w:val="540"/>
        </w:trPr>
        <w:tc>
          <w:tcPr>
            <w:tcW w:w="4484" w:type="dxa"/>
            <w:hideMark/>
          </w:tcPr>
          <w:p w:rsidR="00850557" w:rsidRPr="00B341B4" w:rsidRDefault="00850557" w:rsidP="003E5EC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Адрес: 640002, г. Курган, </w:t>
            </w:r>
          </w:p>
          <w:p w:rsidR="00850557" w:rsidRPr="00B341B4" w:rsidRDefault="00850557" w:rsidP="003E5EC4">
            <w:pPr>
              <w:widowControl w:val="0"/>
              <w:overflowPunct w:val="0"/>
              <w:spacing w:after="0" w:line="240" w:lineRule="auto"/>
              <w:jc w:val="both"/>
              <w:textAlignment w:val="baseline"/>
              <w:rPr>
                <w:rFonts w:ascii="PT Astra Serif" w:eastAsia="Calibri" w:hAnsi="PT Astra Serif"/>
                <w:sz w:val="24"/>
                <w:szCs w:val="24"/>
              </w:rPr>
            </w:pPr>
            <w:r w:rsidRPr="00B341B4">
              <w:rPr>
                <w:rFonts w:ascii="PT Astra Serif" w:eastAsia="Times New Roman" w:hAnsi="PT Astra Serif"/>
                <w:sz w:val="24"/>
                <w:szCs w:val="24"/>
                <w:lang w:eastAsia="ru-RU"/>
              </w:rPr>
              <w:t xml:space="preserve">пл. им. Ленина, </w:t>
            </w:r>
            <w:r w:rsidRPr="00B341B4">
              <w:rPr>
                <w:rFonts w:ascii="PT Astra Serif" w:hAnsi="PT Astra Serif"/>
                <w:color w:val="000000"/>
                <w:sz w:val="24"/>
                <w:szCs w:val="24"/>
                <w:shd w:val="clear" w:color="auto" w:fill="FFFFFF"/>
              </w:rPr>
              <w:t>1</w:t>
            </w:r>
            <w:r w:rsidRPr="00B341B4">
              <w:rPr>
                <w:rFonts w:ascii="PT Astra Serif" w:hAnsi="PT Astra Serif"/>
                <w:sz w:val="24"/>
                <w:szCs w:val="24"/>
                <w:shd w:val="clear" w:color="auto" w:fill="FFFFFF"/>
              </w:rPr>
              <w:t xml:space="preserve">             </w:t>
            </w:r>
          </w:p>
        </w:tc>
        <w:tc>
          <w:tcPr>
            <w:tcW w:w="4779" w:type="dxa"/>
            <w:hideMark/>
          </w:tcPr>
          <w:p w:rsidR="00850557" w:rsidRPr="00B341B4" w:rsidRDefault="00850557" w:rsidP="003E5EC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Адрес:</w:t>
            </w:r>
          </w:p>
        </w:tc>
      </w:tr>
      <w:tr w:rsidR="00850557" w:rsidRPr="00B341B4" w:rsidTr="00850557">
        <w:trPr>
          <w:trHeight w:val="2427"/>
        </w:trPr>
        <w:tc>
          <w:tcPr>
            <w:tcW w:w="4484" w:type="dxa"/>
          </w:tcPr>
          <w:p w:rsidR="00850557" w:rsidRPr="00B341B4" w:rsidRDefault="00850557" w:rsidP="003E5EC4">
            <w:pPr>
              <w:widowControl w:val="0"/>
              <w:overflowPunct w:val="0"/>
              <w:spacing w:after="0" w:line="240" w:lineRule="auto"/>
              <w:jc w:val="both"/>
              <w:textAlignment w:val="baseline"/>
              <w:rPr>
                <w:rFonts w:ascii="PT Astra Serif" w:eastAsia="Calibri" w:hAnsi="PT Astra Serif"/>
                <w:sz w:val="24"/>
                <w:szCs w:val="24"/>
              </w:rPr>
            </w:pPr>
            <w:r w:rsidRPr="00B341B4">
              <w:rPr>
                <w:rFonts w:ascii="PT Astra Serif" w:eastAsia="Times New Roman" w:hAnsi="PT Astra Serif"/>
                <w:sz w:val="24"/>
                <w:szCs w:val="24"/>
                <w:lang w:eastAsia="ru-RU"/>
              </w:rPr>
              <w:t>Телефон: 42-84-83</w:t>
            </w:r>
          </w:p>
          <w:p w:rsidR="00850557" w:rsidRPr="00B341B4" w:rsidRDefault="00850557" w:rsidP="003E5EC4">
            <w:pPr>
              <w:widowControl w:val="0"/>
              <w:overflowPunct w:val="0"/>
              <w:spacing w:after="0" w:line="240" w:lineRule="auto"/>
              <w:jc w:val="both"/>
              <w:textAlignment w:val="baseline"/>
              <w:rPr>
                <w:rFonts w:ascii="PT Astra Serif" w:hAnsi="PT Astra Serif"/>
                <w:sz w:val="24"/>
                <w:szCs w:val="24"/>
              </w:rPr>
            </w:pPr>
            <w:r w:rsidRPr="00B341B4">
              <w:rPr>
                <w:rFonts w:ascii="PT Astra Serif" w:eastAsia="Times New Roman" w:hAnsi="PT Astra Serif"/>
                <w:sz w:val="24"/>
                <w:szCs w:val="24"/>
                <w:lang w:eastAsia="ru-RU"/>
              </w:rPr>
              <w:t>ИНН/КПП 4501161542/450101001</w:t>
            </w:r>
          </w:p>
          <w:p w:rsidR="00850557" w:rsidRPr="00B341B4" w:rsidRDefault="00850557" w:rsidP="003E5EC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Получатель: УФК по Курганской области (Департамент экономического развития, предпринимательства и торговли Администрации города Кургана)</w:t>
            </w:r>
          </w:p>
          <w:p w:rsidR="00850557" w:rsidRPr="00B341B4" w:rsidRDefault="00850557" w:rsidP="003E5EC4">
            <w:pPr>
              <w:widowControl w:val="0"/>
              <w:overflowPunct w:val="0"/>
              <w:spacing w:after="0" w:line="240" w:lineRule="auto"/>
              <w:jc w:val="both"/>
              <w:textAlignment w:val="baseline"/>
              <w:rPr>
                <w:rFonts w:ascii="PT Astra Serif" w:eastAsia="Calibri" w:hAnsi="PT Astra Serif"/>
                <w:sz w:val="24"/>
                <w:szCs w:val="24"/>
              </w:rPr>
            </w:pPr>
            <w:r w:rsidRPr="00B341B4">
              <w:rPr>
                <w:rFonts w:ascii="PT Astra Serif" w:eastAsia="Times New Roman" w:hAnsi="PT Astra Serif"/>
                <w:sz w:val="24"/>
                <w:szCs w:val="24"/>
                <w:lang w:eastAsia="ru-RU"/>
              </w:rPr>
              <w:t xml:space="preserve">р/с </w:t>
            </w:r>
            <w:r w:rsidRPr="00B341B4">
              <w:rPr>
                <w:rFonts w:ascii="PT Astra Serif" w:hAnsi="PT Astra Serif"/>
                <w:sz w:val="24"/>
                <w:szCs w:val="24"/>
              </w:rPr>
              <w:t>03100643000000014300</w:t>
            </w:r>
          </w:p>
          <w:p w:rsidR="00850557" w:rsidRPr="00B341B4" w:rsidRDefault="00850557" w:rsidP="003E5EC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ОТДЕЛЕНИЕ КУРГАН БАНКА РОССИИ// УФК по Курганской области г. Курган</w:t>
            </w:r>
          </w:p>
          <w:p w:rsidR="00850557" w:rsidRPr="00B341B4" w:rsidRDefault="00850557" w:rsidP="003E5EC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БИК 013735150, ОКТМО 37701000,     КБК 96211109080040000120</w:t>
            </w:r>
          </w:p>
          <w:tbl>
            <w:tblPr>
              <w:tblW w:w="4484" w:type="dxa"/>
              <w:tblInd w:w="102" w:type="dxa"/>
              <w:tblLayout w:type="fixed"/>
              <w:tblLook w:val="04A0"/>
            </w:tblPr>
            <w:tblGrid>
              <w:gridCol w:w="4484"/>
            </w:tblGrid>
            <w:tr w:rsidR="00850557" w:rsidRPr="00B341B4" w:rsidTr="00850557">
              <w:trPr>
                <w:trHeight w:val="264"/>
              </w:trPr>
              <w:tc>
                <w:tcPr>
                  <w:tcW w:w="4484" w:type="dxa"/>
                  <w:hideMark/>
                </w:tcPr>
                <w:p w:rsidR="00850557" w:rsidRPr="00B341B4" w:rsidRDefault="00850557" w:rsidP="003E5EC4">
                  <w:pPr>
                    <w:widowControl w:val="0"/>
                    <w:overflowPunct w:val="0"/>
                    <w:spacing w:after="0" w:line="240" w:lineRule="auto"/>
                    <w:jc w:val="both"/>
                    <w:textAlignment w:val="baseline"/>
                    <w:rPr>
                      <w:rFonts w:ascii="PT Astra Serif" w:eastAsia="Calibri" w:hAnsi="PT Astra Serif"/>
                      <w:sz w:val="24"/>
                      <w:szCs w:val="24"/>
                    </w:rPr>
                  </w:pPr>
                  <w:r w:rsidRPr="00B341B4">
                    <w:rPr>
                      <w:rFonts w:ascii="PT Astra Serif" w:eastAsia="Times New Roman" w:hAnsi="PT Astra Serif"/>
                      <w:sz w:val="24"/>
                      <w:szCs w:val="24"/>
                      <w:lang w:eastAsia="ru-RU"/>
                    </w:rPr>
                    <w:t>ОКТМО 37701000</w:t>
                  </w:r>
                </w:p>
              </w:tc>
            </w:tr>
            <w:tr w:rsidR="00850557" w:rsidRPr="00B341B4" w:rsidTr="00850557">
              <w:trPr>
                <w:trHeight w:val="276"/>
              </w:trPr>
              <w:tc>
                <w:tcPr>
                  <w:tcW w:w="4484" w:type="dxa"/>
                  <w:hideMark/>
                </w:tcPr>
                <w:p w:rsidR="00850557" w:rsidRPr="00B341B4" w:rsidRDefault="00850557" w:rsidP="003E5EC4">
                  <w:pPr>
                    <w:widowControl w:val="0"/>
                    <w:overflowPunct w:val="0"/>
                    <w:spacing w:after="0" w:line="240" w:lineRule="auto"/>
                    <w:jc w:val="both"/>
                    <w:textAlignment w:val="baseline"/>
                    <w:rPr>
                      <w:rFonts w:ascii="PT Astra Serif" w:hAnsi="PT Astra Serif"/>
                      <w:sz w:val="24"/>
                      <w:szCs w:val="24"/>
                    </w:rPr>
                  </w:pPr>
                  <w:r w:rsidRPr="00B341B4">
                    <w:rPr>
                      <w:rFonts w:ascii="PT Astra Serif" w:eastAsia="Times New Roman" w:hAnsi="PT Astra Serif"/>
                      <w:sz w:val="24"/>
                      <w:szCs w:val="24"/>
                      <w:lang w:eastAsia="ru-RU"/>
                    </w:rPr>
                    <w:t>ОКОПФ 20903</w:t>
                  </w:r>
                </w:p>
              </w:tc>
            </w:tr>
            <w:tr w:rsidR="00850557" w:rsidRPr="00B341B4" w:rsidTr="00850557">
              <w:trPr>
                <w:trHeight w:val="363"/>
              </w:trPr>
              <w:tc>
                <w:tcPr>
                  <w:tcW w:w="4484" w:type="dxa"/>
                </w:tcPr>
                <w:p w:rsidR="00850557" w:rsidRPr="00B341B4" w:rsidRDefault="00850557" w:rsidP="003E5EC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ОКПО 02288123</w:t>
                  </w:r>
                </w:p>
                <w:p w:rsidR="00850557" w:rsidRPr="00B341B4" w:rsidRDefault="00850557" w:rsidP="003E5EC4">
                  <w:pPr>
                    <w:widowControl w:val="0"/>
                    <w:overflowPunct w:val="0"/>
                    <w:spacing w:after="0" w:line="240" w:lineRule="auto"/>
                    <w:jc w:val="both"/>
                    <w:textAlignment w:val="baseline"/>
                    <w:rPr>
                      <w:rFonts w:ascii="PT Astra Serif" w:eastAsia="Calibri" w:hAnsi="PT Astra Serif"/>
                      <w:sz w:val="24"/>
                      <w:szCs w:val="24"/>
                    </w:rPr>
                  </w:pPr>
                </w:p>
              </w:tc>
            </w:tr>
          </w:tbl>
          <w:p w:rsidR="00850557" w:rsidRPr="00B341B4" w:rsidRDefault="00850557" w:rsidP="003E5EC4">
            <w:pPr>
              <w:spacing w:after="0" w:line="240" w:lineRule="auto"/>
              <w:jc w:val="center"/>
              <w:rPr>
                <w:rFonts w:ascii="PT Astra Serif" w:eastAsia="Calibri" w:hAnsi="PT Astra Serif"/>
                <w:sz w:val="24"/>
                <w:szCs w:val="24"/>
              </w:rPr>
            </w:pPr>
            <w:r w:rsidRPr="00B341B4">
              <w:rPr>
                <w:rFonts w:ascii="PT Astra Serif" w:eastAsia="Times New Roman" w:hAnsi="PT Astra Serif"/>
                <w:sz w:val="24"/>
                <w:szCs w:val="24"/>
                <w:lang w:eastAsia="ru-RU"/>
              </w:rPr>
              <w:t xml:space="preserve">Директор </w:t>
            </w:r>
            <w:r w:rsidRPr="00B341B4">
              <w:rPr>
                <w:rFonts w:ascii="PT Astra Serif" w:hAnsi="PT Astra Serif"/>
                <w:sz w:val="24"/>
                <w:szCs w:val="24"/>
              </w:rPr>
              <w:t>Департамента</w:t>
            </w:r>
          </w:p>
          <w:p w:rsidR="00850557" w:rsidRPr="00B341B4" w:rsidRDefault="00850557" w:rsidP="003E5EC4">
            <w:pPr>
              <w:spacing w:after="0" w:line="240" w:lineRule="auto"/>
              <w:jc w:val="center"/>
              <w:rPr>
                <w:rFonts w:ascii="PT Astra Serif" w:hAnsi="PT Astra Serif"/>
                <w:sz w:val="24"/>
                <w:szCs w:val="24"/>
              </w:rPr>
            </w:pPr>
            <w:r w:rsidRPr="00B341B4">
              <w:rPr>
                <w:rFonts w:ascii="PT Astra Serif" w:hAnsi="PT Astra Serif"/>
                <w:sz w:val="24"/>
                <w:szCs w:val="24"/>
              </w:rPr>
              <w:t>экономического  развития,</w:t>
            </w:r>
          </w:p>
          <w:p w:rsidR="00850557" w:rsidRPr="00B341B4" w:rsidRDefault="00850557" w:rsidP="003E5EC4">
            <w:pPr>
              <w:spacing w:after="0" w:line="240" w:lineRule="auto"/>
              <w:jc w:val="center"/>
              <w:rPr>
                <w:rFonts w:ascii="PT Astra Serif" w:hAnsi="PT Astra Serif"/>
                <w:sz w:val="24"/>
                <w:szCs w:val="24"/>
              </w:rPr>
            </w:pPr>
            <w:r w:rsidRPr="00B341B4">
              <w:rPr>
                <w:rFonts w:ascii="PT Astra Serif" w:hAnsi="PT Astra Serif"/>
                <w:sz w:val="24"/>
                <w:szCs w:val="24"/>
              </w:rPr>
              <w:t>предпринимательства и торговли</w:t>
            </w:r>
          </w:p>
          <w:p w:rsidR="00850557" w:rsidRPr="00B341B4" w:rsidRDefault="00850557" w:rsidP="003E5EC4">
            <w:pPr>
              <w:spacing w:before="57" w:line="240" w:lineRule="auto"/>
              <w:jc w:val="center"/>
              <w:rPr>
                <w:rFonts w:ascii="PT Astra Serif" w:hAnsi="PT Astra Serif"/>
                <w:sz w:val="24"/>
                <w:szCs w:val="24"/>
              </w:rPr>
            </w:pPr>
            <w:r w:rsidRPr="00B341B4">
              <w:rPr>
                <w:rFonts w:ascii="PT Astra Serif" w:hAnsi="PT Astra Serif"/>
                <w:sz w:val="24"/>
                <w:szCs w:val="24"/>
              </w:rPr>
              <w:t>Администрации города Кургана</w:t>
            </w:r>
          </w:p>
          <w:p w:rsidR="00850557" w:rsidRPr="00B341B4" w:rsidRDefault="00850557" w:rsidP="003E5EC4">
            <w:pPr>
              <w:widowControl w:val="0"/>
              <w:overflowPunct w:val="0"/>
              <w:spacing w:after="0" w:line="240" w:lineRule="auto"/>
              <w:jc w:val="both"/>
              <w:textAlignment w:val="baseline"/>
              <w:rPr>
                <w:rFonts w:ascii="PT Astra Serif" w:hAnsi="PT Astra Serif"/>
                <w:sz w:val="24"/>
                <w:szCs w:val="24"/>
              </w:rPr>
            </w:pPr>
          </w:p>
        </w:tc>
        <w:tc>
          <w:tcPr>
            <w:tcW w:w="4779" w:type="dxa"/>
            <w:hideMark/>
          </w:tcPr>
          <w:p w:rsidR="00850557" w:rsidRPr="00B341B4" w:rsidRDefault="00850557" w:rsidP="003E5EC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Телефон: </w:t>
            </w:r>
          </w:p>
          <w:p w:rsidR="00850557" w:rsidRPr="00B341B4" w:rsidRDefault="00850557" w:rsidP="003E5EC4">
            <w:pPr>
              <w:widowControl w:val="0"/>
              <w:overflowPunct w:val="0"/>
              <w:spacing w:after="0" w:line="240" w:lineRule="auto"/>
              <w:jc w:val="both"/>
              <w:textAlignment w:val="baseline"/>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р/с</w:t>
            </w:r>
          </w:p>
        </w:tc>
      </w:tr>
      <w:tr w:rsidR="00850557" w:rsidRPr="00B341B4" w:rsidTr="00850557">
        <w:trPr>
          <w:trHeight w:val="264"/>
        </w:trPr>
        <w:tc>
          <w:tcPr>
            <w:tcW w:w="4484" w:type="dxa"/>
            <w:hideMark/>
          </w:tcPr>
          <w:p w:rsidR="00850557" w:rsidRPr="00B341B4" w:rsidRDefault="00850557" w:rsidP="003E5EC4">
            <w:pPr>
              <w:widowControl w:val="0"/>
              <w:overflowPunct w:val="0"/>
              <w:spacing w:after="0" w:line="240" w:lineRule="auto"/>
              <w:jc w:val="both"/>
              <w:textAlignment w:val="baseline"/>
              <w:rPr>
                <w:rFonts w:ascii="PT Astra Serif" w:eastAsia="Calibri" w:hAnsi="PT Astra Serif"/>
                <w:sz w:val="24"/>
                <w:szCs w:val="24"/>
              </w:rPr>
            </w:pPr>
            <w:r w:rsidRPr="00B341B4">
              <w:rPr>
                <w:rFonts w:ascii="PT Astra Serif" w:hAnsi="PT Astra Serif"/>
                <w:sz w:val="24"/>
                <w:szCs w:val="24"/>
              </w:rPr>
              <w:t xml:space="preserve">________________/У.С. Иванова/                     </w:t>
            </w:r>
          </w:p>
        </w:tc>
        <w:tc>
          <w:tcPr>
            <w:tcW w:w="4779" w:type="dxa"/>
          </w:tcPr>
          <w:p w:rsidR="00850557" w:rsidRPr="00B341B4" w:rsidRDefault="00850557" w:rsidP="00850557">
            <w:pPr>
              <w:widowControl w:val="0"/>
              <w:overflowPunct w:val="0"/>
              <w:spacing w:after="0" w:line="240" w:lineRule="auto"/>
              <w:ind w:left="317"/>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w:t>
            </w:r>
          </w:p>
        </w:tc>
      </w:tr>
      <w:tr w:rsidR="00850557" w:rsidRPr="00B341B4" w:rsidTr="00850557">
        <w:trPr>
          <w:trHeight w:val="416"/>
        </w:trPr>
        <w:tc>
          <w:tcPr>
            <w:tcW w:w="4484" w:type="dxa"/>
          </w:tcPr>
          <w:p w:rsidR="00850557" w:rsidRPr="00B341B4" w:rsidRDefault="00850557" w:rsidP="003E5EC4">
            <w:pPr>
              <w:widowControl w:val="0"/>
              <w:overflowPunct w:val="0"/>
              <w:spacing w:after="0" w:line="240" w:lineRule="auto"/>
              <w:jc w:val="both"/>
              <w:textAlignment w:val="baseline"/>
              <w:rPr>
                <w:rFonts w:ascii="PT Astra Serif" w:eastAsia="Calibri" w:hAnsi="PT Astra Serif"/>
                <w:sz w:val="24"/>
                <w:szCs w:val="24"/>
              </w:rPr>
            </w:pPr>
          </w:p>
        </w:tc>
        <w:tc>
          <w:tcPr>
            <w:tcW w:w="4779" w:type="dxa"/>
          </w:tcPr>
          <w:p w:rsidR="00850557" w:rsidRPr="00B341B4" w:rsidRDefault="00850557" w:rsidP="003E5EC4">
            <w:pPr>
              <w:widowControl w:val="0"/>
              <w:overflowPunct w:val="0"/>
              <w:spacing w:after="0" w:line="240" w:lineRule="auto"/>
              <w:ind w:left="317"/>
              <w:jc w:val="both"/>
              <w:textAlignment w:val="baseline"/>
              <w:rPr>
                <w:rFonts w:ascii="PT Astra Serif" w:eastAsia="Times New Roman" w:hAnsi="PT Astra Serif"/>
                <w:sz w:val="24"/>
                <w:szCs w:val="24"/>
                <w:lang w:eastAsia="ru-RU"/>
              </w:rPr>
            </w:pPr>
          </w:p>
        </w:tc>
      </w:tr>
      <w:tr w:rsidR="00850557" w:rsidRPr="00B341B4" w:rsidTr="00850557">
        <w:trPr>
          <w:trHeight w:val="363"/>
        </w:trPr>
        <w:tc>
          <w:tcPr>
            <w:tcW w:w="4484" w:type="dxa"/>
          </w:tcPr>
          <w:p w:rsidR="00850557" w:rsidRPr="00B341B4" w:rsidRDefault="00850557" w:rsidP="003E5EC4">
            <w:pPr>
              <w:widowControl w:val="0"/>
              <w:overflowPunct w:val="0"/>
              <w:spacing w:after="0" w:line="240" w:lineRule="auto"/>
              <w:jc w:val="both"/>
              <w:textAlignment w:val="baseline"/>
              <w:rPr>
                <w:rFonts w:ascii="PT Astra Serif" w:eastAsia="Calibri" w:hAnsi="PT Astra Serif"/>
                <w:sz w:val="24"/>
                <w:szCs w:val="24"/>
              </w:rPr>
            </w:pPr>
          </w:p>
        </w:tc>
        <w:tc>
          <w:tcPr>
            <w:tcW w:w="4779" w:type="dxa"/>
          </w:tcPr>
          <w:p w:rsidR="00850557" w:rsidRPr="00B341B4" w:rsidRDefault="00850557" w:rsidP="003E5EC4">
            <w:pPr>
              <w:widowControl w:val="0"/>
              <w:overflowPunct w:val="0"/>
              <w:spacing w:after="0" w:line="240" w:lineRule="auto"/>
              <w:jc w:val="both"/>
              <w:textAlignment w:val="baseline"/>
              <w:rPr>
                <w:rFonts w:ascii="PT Astra Serif" w:eastAsia="Times New Roman" w:hAnsi="PT Astra Serif"/>
                <w:sz w:val="24"/>
                <w:szCs w:val="24"/>
                <w:lang w:eastAsia="ru-RU"/>
              </w:rPr>
            </w:pPr>
          </w:p>
        </w:tc>
      </w:tr>
    </w:tbl>
    <w:p w:rsidR="00850557" w:rsidRPr="00B341B4" w:rsidRDefault="00850557" w:rsidP="00850557">
      <w:pPr>
        <w:spacing w:after="0"/>
        <w:rPr>
          <w:rFonts w:ascii="PT Astra Serif" w:hAnsi="PT Astra Serif"/>
          <w:sz w:val="24"/>
          <w:szCs w:val="24"/>
        </w:rPr>
        <w:sectPr w:rsidR="00850557" w:rsidRPr="00B341B4" w:rsidSect="00850557">
          <w:pgSz w:w="11906" w:h="16838"/>
          <w:pgMar w:top="568" w:right="566" w:bottom="567" w:left="1134" w:header="720" w:footer="720" w:gutter="0"/>
          <w:cols w:space="720"/>
        </w:sectPr>
      </w:pPr>
    </w:p>
    <w:p w:rsidR="00850557" w:rsidRPr="00B341B4" w:rsidRDefault="00850557" w:rsidP="00850557">
      <w:pPr>
        <w:spacing w:after="0" w:line="240" w:lineRule="auto"/>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1</w:t>
      </w:r>
    </w:p>
    <w:p w:rsidR="00850557" w:rsidRPr="00B341B4" w:rsidRDefault="00850557" w:rsidP="00850557">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w:t>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t>к Договору №__</w:t>
      </w:r>
    </w:p>
    <w:p w:rsidR="00850557" w:rsidRPr="00B341B4" w:rsidRDefault="00850557" w:rsidP="00850557">
      <w:pPr>
        <w:spacing w:after="0"/>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850557" w:rsidRPr="00B341B4" w:rsidRDefault="00850557" w:rsidP="00850557">
      <w:pPr>
        <w:spacing w:after="0"/>
        <w:ind w:left="7230" w:hanging="6"/>
        <w:rPr>
          <w:rFonts w:ascii="PT Astra Serif" w:eastAsia="Times New Roman" w:hAnsi="PT Astra Serif"/>
          <w:sz w:val="24"/>
          <w:szCs w:val="24"/>
          <w:lang w:eastAsia="ru-RU"/>
        </w:rPr>
      </w:pPr>
    </w:p>
    <w:p w:rsidR="00850557" w:rsidRPr="00B341B4" w:rsidRDefault="00850557" w:rsidP="00850557">
      <w:pPr>
        <w:spacing w:after="0"/>
        <w:jc w:val="center"/>
        <w:rPr>
          <w:rFonts w:ascii="PT Astra Serif" w:eastAsia="Times New Roman" w:hAnsi="PT Astra Serif"/>
          <w:sz w:val="24"/>
          <w:szCs w:val="24"/>
          <w:lang w:eastAsia="ru-RU"/>
        </w:rPr>
      </w:pPr>
      <w:r>
        <w:rPr>
          <w:rFonts w:ascii="PT Astra Serif" w:eastAsia="Times New Roman" w:hAnsi="PT Astra Serif"/>
          <w:b/>
          <w:noProof/>
          <w:sz w:val="24"/>
          <w:szCs w:val="24"/>
          <w:lang w:eastAsia="ru-RU"/>
        </w:rPr>
        <w:drawing>
          <wp:anchor distT="0" distB="0" distL="114300" distR="114300" simplePos="0" relativeHeight="251661312" behindDoc="0" locked="0" layoutInCell="1" allowOverlap="1">
            <wp:simplePos x="0" y="0"/>
            <wp:positionH relativeFrom="column">
              <wp:posOffset>1027430</wp:posOffset>
            </wp:positionH>
            <wp:positionV relativeFrom="paragraph">
              <wp:posOffset>178435</wp:posOffset>
            </wp:positionV>
            <wp:extent cx="7562850" cy="567690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125" t="30154" r="33603" b="16092"/>
                    <a:stretch>
                      <a:fillRect/>
                    </a:stretch>
                  </pic:blipFill>
                  <pic:spPr bwMode="auto">
                    <a:xfrm>
                      <a:off x="0" y="0"/>
                      <a:ext cx="7562850" cy="5676900"/>
                    </a:xfrm>
                    <a:prstGeom prst="rect">
                      <a:avLst/>
                    </a:prstGeom>
                    <a:noFill/>
                    <a:ln>
                      <a:noFill/>
                    </a:ln>
                  </pic:spPr>
                </pic:pic>
              </a:graphicData>
            </a:graphic>
          </wp:anchor>
        </w:drawing>
      </w:r>
      <w:r w:rsidRPr="00B341B4">
        <w:rPr>
          <w:rFonts w:ascii="PT Astra Serif" w:eastAsia="Times New Roman" w:hAnsi="PT Astra Serif"/>
          <w:b/>
          <w:sz w:val="24"/>
          <w:szCs w:val="24"/>
          <w:lang w:eastAsia="ru-RU"/>
        </w:rPr>
        <w:t>Ситуационный план размещения НТО</w:t>
      </w:r>
      <w:r>
        <w:rPr>
          <w:rFonts w:ascii="PT Astra Serif" w:eastAsia="Times New Roman" w:hAnsi="PT Astra Serif"/>
          <w:b/>
          <w:sz w:val="24"/>
          <w:szCs w:val="24"/>
          <w:lang w:eastAsia="ru-RU"/>
        </w:rPr>
        <w:t xml:space="preserve"> </w:t>
      </w:r>
    </w:p>
    <w:p w:rsidR="00850557" w:rsidRPr="00B341B4" w:rsidRDefault="00850557" w:rsidP="00850557">
      <w:pPr>
        <w:spacing w:after="0" w:line="240" w:lineRule="auto"/>
        <w:ind w:hanging="6"/>
        <w:jc w:val="center"/>
        <w:rPr>
          <w:rFonts w:ascii="PT Astra Serif" w:eastAsia="Times New Roman" w:hAnsi="PT Astra Serif"/>
          <w:sz w:val="24"/>
          <w:szCs w:val="24"/>
          <w:lang w:eastAsia="ru-RU"/>
        </w:rPr>
      </w:pPr>
    </w:p>
    <w:p w:rsidR="00850557" w:rsidRPr="00B341B4" w:rsidRDefault="00850557" w:rsidP="00850557">
      <w:pPr>
        <w:spacing w:after="0" w:line="240" w:lineRule="auto"/>
        <w:rPr>
          <w:rFonts w:ascii="PT Astra Serif" w:eastAsia="Times New Roman" w:hAnsi="PT Astra Serif"/>
          <w:sz w:val="24"/>
          <w:szCs w:val="24"/>
          <w:lang w:eastAsia="ru-RU"/>
        </w:rPr>
        <w:sectPr w:rsidR="00850557" w:rsidRPr="00B341B4">
          <w:pgSz w:w="16838" w:h="11906" w:orient="landscape"/>
          <w:pgMar w:top="851" w:right="1134" w:bottom="709" w:left="992" w:header="720" w:footer="720" w:gutter="0"/>
          <w:cols w:space="720"/>
        </w:sectPr>
      </w:pPr>
    </w:p>
    <w:p w:rsidR="00850557" w:rsidRPr="00B341B4" w:rsidRDefault="00850557" w:rsidP="00850557">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2</w:t>
      </w:r>
    </w:p>
    <w:p w:rsidR="00850557" w:rsidRPr="00B341B4" w:rsidRDefault="00850557" w:rsidP="00850557">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к Договору №_________</w:t>
      </w:r>
    </w:p>
    <w:p w:rsidR="00850557" w:rsidRPr="00B341B4" w:rsidRDefault="00850557" w:rsidP="00850557">
      <w:pPr>
        <w:spacing w:after="0"/>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850557" w:rsidRPr="00B341B4" w:rsidRDefault="00850557" w:rsidP="00850557">
      <w:pPr>
        <w:spacing w:after="0"/>
        <w:rPr>
          <w:rFonts w:ascii="PT Astra Serif" w:eastAsia="Times New Roman" w:hAnsi="PT Astra Serif"/>
          <w:sz w:val="24"/>
          <w:szCs w:val="24"/>
          <w:lang w:eastAsia="ru-RU"/>
        </w:rPr>
      </w:pPr>
    </w:p>
    <w:p w:rsidR="00850557" w:rsidRPr="00B341B4" w:rsidRDefault="00850557" w:rsidP="00850557">
      <w:pPr>
        <w:spacing w:after="0"/>
        <w:rPr>
          <w:rFonts w:ascii="PT Astra Serif" w:eastAsia="Times New Roman" w:hAnsi="PT Astra Serif"/>
          <w:sz w:val="24"/>
          <w:szCs w:val="24"/>
          <w:lang w:eastAsia="ru-RU"/>
        </w:rPr>
      </w:pPr>
    </w:p>
    <w:p w:rsidR="00850557" w:rsidRPr="00B341B4" w:rsidRDefault="00850557" w:rsidP="00850557">
      <w:pPr>
        <w:spacing w:after="0" w:line="240" w:lineRule="auto"/>
        <w:jc w:val="center"/>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РАСЧЕТ</w:t>
      </w:r>
    </w:p>
    <w:p w:rsidR="00850557" w:rsidRPr="00B341B4" w:rsidRDefault="00850557" w:rsidP="00850557">
      <w:pPr>
        <w:spacing w:after="0"/>
        <w:jc w:val="center"/>
        <w:rPr>
          <w:rFonts w:ascii="PT Astra Serif" w:eastAsia="Times New Roman" w:hAnsi="PT Astra Serif"/>
          <w:b/>
          <w:bCs/>
          <w:sz w:val="24"/>
          <w:szCs w:val="24"/>
          <w:lang w:eastAsia="ru-RU"/>
        </w:rPr>
      </w:pPr>
      <w:r w:rsidRPr="00B341B4">
        <w:rPr>
          <w:rFonts w:ascii="PT Astra Serif" w:eastAsia="Times New Roman" w:hAnsi="PT Astra Serif"/>
          <w:b/>
          <w:bCs/>
          <w:sz w:val="24"/>
          <w:szCs w:val="24"/>
          <w:lang w:eastAsia="ru-RU"/>
        </w:rPr>
        <w:t>платежей по Договору</w:t>
      </w:r>
    </w:p>
    <w:p w:rsidR="00850557" w:rsidRPr="00B341B4" w:rsidRDefault="00850557" w:rsidP="00850557">
      <w:pPr>
        <w:spacing w:after="0"/>
        <w:jc w:val="center"/>
        <w:rPr>
          <w:rFonts w:ascii="PT Astra Serif" w:eastAsia="Times New Roman" w:hAnsi="PT Astra Serif"/>
          <w:sz w:val="24"/>
          <w:szCs w:val="24"/>
          <w:lang w:eastAsia="ru-RU"/>
        </w:rPr>
      </w:pPr>
    </w:p>
    <w:p w:rsidR="00850557" w:rsidRPr="00B341B4" w:rsidRDefault="00850557" w:rsidP="00850557">
      <w:pPr>
        <w:spacing w:after="0"/>
        <w:ind w:firstLine="709"/>
        <w:jc w:val="both"/>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Субъект торговли: ________________________________________________</w:t>
      </w:r>
    </w:p>
    <w:p w:rsidR="00850557" w:rsidRPr="00B341B4" w:rsidRDefault="00850557" w:rsidP="00850557">
      <w:pPr>
        <w:spacing w:after="0"/>
        <w:ind w:firstLine="709"/>
        <w:jc w:val="both"/>
        <w:rPr>
          <w:rFonts w:ascii="PT Astra Serif" w:eastAsia="Times New Roman" w:hAnsi="PT Astra Serif"/>
          <w:b/>
          <w:bCs/>
          <w:sz w:val="24"/>
          <w:szCs w:val="24"/>
          <w:lang w:eastAsia="ru-RU"/>
        </w:rPr>
      </w:pPr>
      <w:r w:rsidRPr="00B341B4">
        <w:rPr>
          <w:rFonts w:ascii="PT Astra Serif" w:eastAsia="Times New Roman" w:hAnsi="PT Astra Serif"/>
          <w:b/>
          <w:sz w:val="24"/>
          <w:szCs w:val="24"/>
          <w:lang w:eastAsia="ru-RU"/>
        </w:rPr>
        <w:t xml:space="preserve">                                                </w:t>
      </w:r>
      <w:r>
        <w:rPr>
          <w:rFonts w:ascii="PT Astra Serif" w:eastAsia="Times New Roman" w:hAnsi="PT Astra Serif"/>
          <w:b/>
          <w:sz w:val="24"/>
          <w:szCs w:val="24"/>
          <w:lang w:eastAsia="ru-RU"/>
        </w:rPr>
        <w:t xml:space="preserve"> </w:t>
      </w:r>
      <w:r w:rsidRPr="00B341B4">
        <w:rPr>
          <w:rFonts w:ascii="PT Astra Serif" w:eastAsia="Times New Roman" w:hAnsi="PT Astra Serif"/>
          <w:b/>
          <w:sz w:val="24"/>
          <w:szCs w:val="24"/>
          <w:lang w:eastAsia="ru-RU"/>
        </w:rPr>
        <w:t xml:space="preserve">              (</w:t>
      </w:r>
      <w:r>
        <w:rPr>
          <w:rFonts w:ascii="PT Astra Serif" w:eastAsia="Times New Roman" w:hAnsi="PT Astra Serif"/>
          <w:b/>
          <w:sz w:val="24"/>
          <w:szCs w:val="24"/>
          <w:lang w:eastAsia="ru-RU"/>
        </w:rPr>
        <w:t xml:space="preserve">наименование юр.лица, </w:t>
      </w:r>
      <w:r w:rsidRPr="00B341B4">
        <w:rPr>
          <w:rFonts w:ascii="PT Astra Serif" w:eastAsia="Times New Roman" w:hAnsi="PT Astra Serif"/>
          <w:b/>
          <w:sz w:val="24"/>
          <w:szCs w:val="24"/>
          <w:lang w:eastAsia="ru-RU"/>
        </w:rPr>
        <w:t>ф.и.о.</w:t>
      </w:r>
      <w:r>
        <w:rPr>
          <w:rFonts w:ascii="PT Astra Serif" w:eastAsia="Times New Roman" w:hAnsi="PT Astra Serif"/>
          <w:b/>
          <w:sz w:val="24"/>
          <w:szCs w:val="24"/>
          <w:lang w:eastAsia="ru-RU"/>
        </w:rPr>
        <w:t xml:space="preserve"> ИП</w:t>
      </w:r>
      <w:r w:rsidRPr="00B341B4">
        <w:rPr>
          <w:rFonts w:ascii="PT Astra Serif" w:eastAsia="Times New Roman" w:hAnsi="PT Astra Serif"/>
          <w:b/>
          <w:sz w:val="24"/>
          <w:szCs w:val="24"/>
          <w:lang w:eastAsia="ru-RU"/>
        </w:rPr>
        <w:t>)</w:t>
      </w:r>
    </w:p>
    <w:p w:rsidR="00850557" w:rsidRPr="00B341B4" w:rsidRDefault="00850557" w:rsidP="00850557">
      <w:pPr>
        <w:spacing w:after="0"/>
        <w:ind w:firstLine="709"/>
        <w:jc w:val="both"/>
        <w:rPr>
          <w:rFonts w:ascii="PT Astra Serif" w:eastAsia="Times New Roman" w:hAnsi="PT Astra Serif"/>
          <w:b/>
          <w:bCs/>
          <w:sz w:val="24"/>
          <w:szCs w:val="24"/>
          <w:lang w:eastAsia="ru-RU"/>
        </w:rPr>
      </w:pPr>
    </w:p>
    <w:p w:rsidR="00850557" w:rsidRPr="00B341B4" w:rsidRDefault="00850557" w:rsidP="00850557">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Размер Платы по Договору в год определяется по следующей формуле:</w:t>
      </w:r>
    </w:p>
    <w:p w:rsidR="00850557" w:rsidRPr="00B341B4" w:rsidRDefault="00850557" w:rsidP="00850557">
      <w:pPr>
        <w:spacing w:after="0"/>
        <w:ind w:firstLine="709"/>
        <w:rPr>
          <w:rFonts w:ascii="PT Astra Serif" w:eastAsia="Times New Roman" w:hAnsi="PT Astra Serif"/>
          <w:sz w:val="24"/>
          <w:szCs w:val="24"/>
          <w:lang w:eastAsia="ru-RU"/>
        </w:rPr>
      </w:pPr>
    </w:p>
    <w:p w:rsidR="00850557" w:rsidRPr="00B341B4" w:rsidRDefault="00850557" w:rsidP="00850557">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 = СУКСЗУ х %КС / 100% х S х Кинф., где:</w:t>
      </w:r>
    </w:p>
    <w:p w:rsidR="00850557" w:rsidRPr="00B341B4" w:rsidRDefault="00850557" w:rsidP="00850557">
      <w:pPr>
        <w:spacing w:after="0"/>
        <w:ind w:firstLine="709"/>
        <w:rPr>
          <w:rFonts w:ascii="PT Astra Serif" w:eastAsia="Times New Roman" w:hAnsi="PT Astra Serif"/>
          <w:sz w:val="24"/>
          <w:szCs w:val="24"/>
          <w:lang w:eastAsia="ru-RU"/>
        </w:rPr>
      </w:pPr>
    </w:p>
    <w:p w:rsidR="00850557" w:rsidRPr="00B341B4" w:rsidRDefault="00850557" w:rsidP="00850557">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 м;</w:t>
      </w:r>
    </w:p>
    <w:p w:rsidR="00850557" w:rsidRPr="00B341B4" w:rsidRDefault="00850557" w:rsidP="00850557">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%КС - процент кадастровой стоимости для размещения нестационарного торгового объекта, установленный в размере </w:t>
      </w:r>
      <w:r>
        <w:rPr>
          <w:rFonts w:ascii="PT Astra Serif" w:eastAsia="Times New Roman" w:hAnsi="PT Astra Serif"/>
          <w:sz w:val="24"/>
          <w:szCs w:val="24"/>
          <w:lang w:eastAsia="ru-RU"/>
        </w:rPr>
        <w:t>36</w:t>
      </w:r>
      <w:r w:rsidRPr="00B341B4">
        <w:rPr>
          <w:rFonts w:ascii="PT Astra Serif" w:eastAsia="Times New Roman" w:hAnsi="PT Astra Serif"/>
          <w:sz w:val="24"/>
          <w:szCs w:val="24"/>
          <w:lang w:eastAsia="ru-RU"/>
        </w:rPr>
        <w:t>%;</w:t>
      </w:r>
    </w:p>
    <w:p w:rsidR="00850557" w:rsidRPr="00B341B4" w:rsidRDefault="00850557" w:rsidP="00850557">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S - общая площадь места размещения НТО, кв. м.;</w:t>
      </w:r>
    </w:p>
    <w:p w:rsidR="00850557" w:rsidRPr="00B341B4" w:rsidRDefault="00850557" w:rsidP="00850557">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Кинф. - коэффициент инфляции, предусмотренный федеральным законом о федеральном бюджете на очередной финансовый год и плановый период.</w:t>
      </w:r>
    </w:p>
    <w:p w:rsidR="00850557" w:rsidRPr="00B341B4" w:rsidRDefault="00850557" w:rsidP="00850557">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Размер Платы по Договору в год: </w:t>
      </w:r>
    </w:p>
    <w:p w:rsidR="00850557" w:rsidRPr="00B341B4" w:rsidRDefault="00850557" w:rsidP="00850557">
      <w:pPr>
        <w:spacing w:after="0"/>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ab/>
        <w:t>А= __________________________рублей.</w:t>
      </w:r>
    </w:p>
    <w:p w:rsidR="00850557" w:rsidRPr="00B341B4" w:rsidRDefault="00850557" w:rsidP="00850557">
      <w:pPr>
        <w:spacing w:after="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b/>
        <w:t>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w:t>
      </w:r>
    </w:p>
    <w:p w:rsidR="00850557" w:rsidRPr="00B341B4" w:rsidRDefault="00850557" w:rsidP="00850557">
      <w:pPr>
        <w:spacing w:after="0" w:line="240" w:lineRule="auto"/>
        <w:jc w:val="both"/>
        <w:rPr>
          <w:rFonts w:ascii="PT Astra Serif" w:eastAsia="Times New Roman" w:hAnsi="PT Astra Serif"/>
          <w:sz w:val="24"/>
          <w:szCs w:val="24"/>
          <w:lang w:eastAsia="ru-RU"/>
        </w:rPr>
      </w:pPr>
    </w:p>
    <w:p w:rsidR="00850557" w:rsidRPr="00B341B4" w:rsidRDefault="00850557" w:rsidP="00850557">
      <w:pPr>
        <w:spacing w:after="0" w:line="240" w:lineRule="auto"/>
        <w:jc w:val="both"/>
        <w:rPr>
          <w:rFonts w:ascii="PT Astra Serif" w:eastAsia="Times New Roman" w:hAnsi="PT Astra Serif"/>
          <w:sz w:val="24"/>
          <w:szCs w:val="24"/>
          <w:lang w:eastAsia="ru-RU"/>
        </w:rPr>
      </w:pPr>
    </w:p>
    <w:p w:rsidR="00850557" w:rsidRPr="00B341B4" w:rsidRDefault="00850557" w:rsidP="00850557">
      <w:pPr>
        <w:spacing w:after="0" w:line="240" w:lineRule="auto"/>
        <w:jc w:val="both"/>
        <w:rPr>
          <w:rFonts w:ascii="PT Astra Serif" w:eastAsia="Times New Roman" w:hAnsi="PT Astra Serif"/>
          <w:sz w:val="24"/>
          <w:szCs w:val="24"/>
          <w:lang w:eastAsia="ru-RU"/>
        </w:rPr>
      </w:pPr>
    </w:p>
    <w:tbl>
      <w:tblPr>
        <w:tblW w:w="0" w:type="auto"/>
        <w:tblLook w:val="04A0"/>
      </w:tblPr>
      <w:tblGrid>
        <w:gridCol w:w="5211"/>
        <w:gridCol w:w="4820"/>
      </w:tblGrid>
      <w:tr w:rsidR="00850557" w:rsidRPr="00B341B4" w:rsidTr="003E5EC4">
        <w:tc>
          <w:tcPr>
            <w:tcW w:w="5211" w:type="dxa"/>
            <w:hideMark/>
          </w:tcPr>
          <w:p w:rsidR="00850557" w:rsidRPr="00B341B4" w:rsidRDefault="00850557" w:rsidP="003E5EC4">
            <w:pPr>
              <w:spacing w:after="0" w:line="240" w:lineRule="auto"/>
              <w:jc w:val="center"/>
              <w:rPr>
                <w:rFonts w:ascii="PT Astra Serif" w:eastAsia="Calibri" w:hAnsi="PT Astra Serif"/>
                <w:sz w:val="24"/>
                <w:szCs w:val="24"/>
              </w:rPr>
            </w:pPr>
            <w:r w:rsidRPr="00B341B4">
              <w:rPr>
                <w:rFonts w:ascii="PT Astra Serif" w:eastAsia="Times New Roman" w:hAnsi="PT Astra Serif"/>
                <w:sz w:val="24"/>
                <w:szCs w:val="24"/>
                <w:lang w:eastAsia="ru-RU"/>
              </w:rPr>
              <w:t xml:space="preserve">Директор </w:t>
            </w:r>
            <w:r w:rsidRPr="00B341B4">
              <w:rPr>
                <w:rFonts w:ascii="PT Astra Serif" w:hAnsi="PT Astra Serif"/>
                <w:sz w:val="24"/>
                <w:szCs w:val="24"/>
              </w:rPr>
              <w:t>Департамента</w:t>
            </w:r>
          </w:p>
          <w:p w:rsidR="00850557" w:rsidRPr="00B341B4" w:rsidRDefault="00850557" w:rsidP="003E5EC4">
            <w:pPr>
              <w:spacing w:after="0" w:line="240" w:lineRule="auto"/>
              <w:jc w:val="center"/>
              <w:rPr>
                <w:rFonts w:ascii="PT Astra Serif" w:hAnsi="PT Astra Serif"/>
                <w:sz w:val="24"/>
                <w:szCs w:val="24"/>
              </w:rPr>
            </w:pPr>
            <w:r w:rsidRPr="00B341B4">
              <w:rPr>
                <w:rFonts w:ascii="PT Astra Serif" w:hAnsi="PT Astra Serif"/>
                <w:sz w:val="24"/>
                <w:szCs w:val="24"/>
              </w:rPr>
              <w:t>экономического  развития,</w:t>
            </w:r>
          </w:p>
          <w:p w:rsidR="00850557" w:rsidRPr="00B341B4" w:rsidRDefault="00850557" w:rsidP="003E5EC4">
            <w:pPr>
              <w:spacing w:after="0" w:line="240" w:lineRule="auto"/>
              <w:jc w:val="center"/>
              <w:rPr>
                <w:rFonts w:ascii="PT Astra Serif" w:hAnsi="PT Astra Serif"/>
                <w:sz w:val="24"/>
                <w:szCs w:val="24"/>
              </w:rPr>
            </w:pPr>
            <w:r w:rsidRPr="00B341B4">
              <w:rPr>
                <w:rFonts w:ascii="PT Astra Serif" w:hAnsi="PT Astra Serif"/>
                <w:sz w:val="24"/>
                <w:szCs w:val="24"/>
              </w:rPr>
              <w:t>предпринимательства и торговли</w:t>
            </w:r>
          </w:p>
          <w:p w:rsidR="00850557" w:rsidRPr="00B341B4" w:rsidRDefault="00850557" w:rsidP="003E5EC4">
            <w:pPr>
              <w:spacing w:before="57" w:line="240" w:lineRule="auto"/>
              <w:jc w:val="center"/>
              <w:rPr>
                <w:rFonts w:ascii="PT Astra Serif" w:hAnsi="PT Astra Serif"/>
                <w:sz w:val="24"/>
                <w:szCs w:val="24"/>
              </w:rPr>
            </w:pPr>
            <w:r w:rsidRPr="00B341B4">
              <w:rPr>
                <w:rFonts w:ascii="PT Astra Serif" w:hAnsi="PT Astra Serif"/>
                <w:sz w:val="24"/>
                <w:szCs w:val="24"/>
              </w:rPr>
              <w:t>Администрации города Кургана</w:t>
            </w:r>
          </w:p>
          <w:p w:rsidR="00850557" w:rsidRPr="00B341B4" w:rsidRDefault="00850557" w:rsidP="003E5EC4">
            <w:pPr>
              <w:spacing w:after="0" w:line="240" w:lineRule="auto"/>
              <w:jc w:val="center"/>
              <w:rPr>
                <w:rFonts w:ascii="PT Astra Serif" w:eastAsia="Times New Roman" w:hAnsi="PT Astra Serif"/>
                <w:sz w:val="24"/>
                <w:szCs w:val="24"/>
                <w:lang w:eastAsia="ru-RU"/>
              </w:rPr>
            </w:pPr>
            <w:r w:rsidRPr="00B341B4">
              <w:rPr>
                <w:rFonts w:ascii="PT Astra Serif" w:hAnsi="PT Astra Serif"/>
                <w:sz w:val="24"/>
                <w:szCs w:val="24"/>
              </w:rPr>
              <w:t>___________________ /У.С. Иванова/</w:t>
            </w:r>
          </w:p>
        </w:tc>
        <w:tc>
          <w:tcPr>
            <w:tcW w:w="4820" w:type="dxa"/>
          </w:tcPr>
          <w:p w:rsidR="00850557" w:rsidRPr="00B341B4" w:rsidRDefault="00850557" w:rsidP="003E5EC4">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Субъект торговли</w:t>
            </w:r>
          </w:p>
          <w:p w:rsidR="00850557" w:rsidRPr="00B341B4" w:rsidRDefault="00850557" w:rsidP="003E5EC4">
            <w:pPr>
              <w:spacing w:after="0" w:line="240" w:lineRule="auto"/>
              <w:jc w:val="center"/>
              <w:rPr>
                <w:rFonts w:ascii="PT Astra Serif" w:eastAsia="Times New Roman" w:hAnsi="PT Astra Serif"/>
                <w:sz w:val="24"/>
                <w:szCs w:val="24"/>
                <w:lang w:eastAsia="ru-RU"/>
              </w:rPr>
            </w:pPr>
          </w:p>
          <w:p w:rsidR="00850557" w:rsidRPr="00B341B4" w:rsidRDefault="00850557" w:rsidP="003E5EC4">
            <w:pPr>
              <w:spacing w:after="0" w:line="240" w:lineRule="auto"/>
              <w:jc w:val="center"/>
              <w:rPr>
                <w:rFonts w:ascii="PT Astra Serif" w:eastAsia="Times New Roman" w:hAnsi="PT Astra Serif"/>
                <w:sz w:val="24"/>
                <w:szCs w:val="24"/>
                <w:lang w:eastAsia="ru-RU"/>
              </w:rPr>
            </w:pPr>
          </w:p>
          <w:p w:rsidR="00850557" w:rsidRPr="00B341B4" w:rsidRDefault="00850557" w:rsidP="003E5EC4">
            <w:pPr>
              <w:spacing w:after="0" w:line="240" w:lineRule="auto"/>
              <w:jc w:val="center"/>
              <w:rPr>
                <w:rFonts w:ascii="PT Astra Serif" w:eastAsia="Times New Roman" w:hAnsi="PT Astra Serif"/>
                <w:sz w:val="24"/>
                <w:szCs w:val="24"/>
                <w:lang w:eastAsia="ru-RU"/>
              </w:rPr>
            </w:pPr>
          </w:p>
          <w:p w:rsidR="00850557" w:rsidRPr="00B341B4" w:rsidRDefault="00850557" w:rsidP="003E5EC4">
            <w:pPr>
              <w:spacing w:after="0" w:line="240" w:lineRule="auto"/>
              <w:rPr>
                <w:rFonts w:ascii="PT Astra Serif" w:eastAsia="Times New Roman" w:hAnsi="PT Astra Serif"/>
                <w:sz w:val="24"/>
                <w:szCs w:val="24"/>
                <w:lang w:eastAsia="ru-RU"/>
              </w:rPr>
            </w:pPr>
          </w:p>
          <w:p w:rsidR="00850557" w:rsidRPr="00B341B4" w:rsidRDefault="00850557" w:rsidP="003E5EC4">
            <w:pPr>
              <w:spacing w:after="0" w:line="240" w:lineRule="auto"/>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____________________/___________/</w:t>
            </w:r>
          </w:p>
        </w:tc>
      </w:tr>
    </w:tbl>
    <w:p w:rsidR="00B341B4" w:rsidRPr="00B341B4" w:rsidRDefault="00B341B4" w:rsidP="00B341B4">
      <w:pPr>
        <w:spacing w:before="100" w:beforeAutospacing="1" w:after="240"/>
        <w:rPr>
          <w:rFonts w:ascii="PT Astra Serif" w:eastAsia="Times New Roman" w:hAnsi="PT Astra Serif"/>
          <w:sz w:val="24"/>
          <w:szCs w:val="24"/>
          <w:lang w:eastAsia="ru-RU"/>
        </w:rPr>
      </w:pPr>
    </w:p>
    <w:p w:rsidR="00932BD8" w:rsidRPr="00736323" w:rsidRDefault="00E32DBA" w:rsidP="00CF2024">
      <w:pPr>
        <w:overflowPunct w:val="0"/>
        <w:autoSpaceDE w:val="0"/>
        <w:autoSpaceDN w:val="0"/>
        <w:adjustRightInd w:val="0"/>
        <w:spacing w:after="0" w:line="240" w:lineRule="auto"/>
        <w:ind w:firstLine="5670"/>
        <w:jc w:val="right"/>
        <w:textAlignment w:val="baseline"/>
        <w:rPr>
          <w:rFonts w:ascii="PT Astra Serif" w:eastAsia="Times New Roman" w:hAnsi="PT Astra Serif"/>
          <w:sz w:val="24"/>
          <w:szCs w:val="24"/>
          <w:lang w:eastAsia="ru-RU"/>
        </w:rPr>
      </w:pPr>
      <w:r w:rsidRPr="00736323">
        <w:rPr>
          <w:rFonts w:ascii="PT Astra Serif" w:eastAsia="Times New Roman" w:hAnsi="PT Astra Serif"/>
          <w:sz w:val="24"/>
          <w:szCs w:val="24"/>
          <w:lang w:eastAsia="ru-RU"/>
        </w:rPr>
        <w:t>Приложение</w:t>
      </w:r>
      <w:r w:rsidR="001920B1" w:rsidRPr="00736323">
        <w:rPr>
          <w:rFonts w:ascii="PT Astra Serif" w:eastAsia="Times New Roman" w:hAnsi="PT Astra Serif"/>
          <w:sz w:val="24"/>
          <w:szCs w:val="24"/>
          <w:lang w:val="en-US" w:eastAsia="ru-RU"/>
        </w:rPr>
        <w:t xml:space="preserve"> </w:t>
      </w:r>
      <w:r w:rsidRPr="00736323">
        <w:rPr>
          <w:rFonts w:ascii="PT Astra Serif" w:eastAsia="Times New Roman" w:hAnsi="PT Astra Serif"/>
          <w:sz w:val="24"/>
          <w:szCs w:val="24"/>
          <w:lang w:eastAsia="ru-RU"/>
        </w:rPr>
        <w:t>3</w:t>
      </w:r>
    </w:p>
    <w:p w:rsidR="00932BD8" w:rsidRPr="00736323" w:rsidRDefault="00442AB0" w:rsidP="00442AB0">
      <w:pPr>
        <w:overflowPunct w:val="0"/>
        <w:autoSpaceDE w:val="0"/>
        <w:autoSpaceDN w:val="0"/>
        <w:adjustRightInd w:val="0"/>
        <w:spacing w:after="0" w:line="240" w:lineRule="auto"/>
        <w:ind w:left="5670"/>
        <w:jc w:val="center"/>
        <w:textAlignment w:val="baseline"/>
        <w:rPr>
          <w:rFonts w:ascii="PT Astra Serif" w:eastAsia="Times New Roman" w:hAnsi="PT Astra Serif"/>
          <w:sz w:val="24"/>
          <w:szCs w:val="24"/>
          <w:lang w:eastAsia="ru-RU"/>
        </w:rPr>
      </w:pPr>
      <w:r w:rsidRPr="00736323">
        <w:rPr>
          <w:rFonts w:ascii="PT Astra Serif" w:eastAsia="Times New Roman" w:hAnsi="PT Astra Serif"/>
          <w:sz w:val="24"/>
          <w:szCs w:val="24"/>
          <w:lang w:val="en-US" w:eastAsia="ru-RU"/>
        </w:rPr>
        <w:t xml:space="preserve">              </w:t>
      </w:r>
      <w:r w:rsidR="00F30820">
        <w:rPr>
          <w:rFonts w:ascii="PT Astra Serif" w:eastAsia="Times New Roman" w:hAnsi="PT Astra Serif"/>
          <w:sz w:val="24"/>
          <w:szCs w:val="24"/>
          <w:lang w:eastAsia="ru-RU"/>
        </w:rPr>
        <w:t xml:space="preserve">         </w:t>
      </w:r>
      <w:r w:rsidR="00932BD8" w:rsidRPr="00736323">
        <w:rPr>
          <w:rFonts w:ascii="PT Astra Serif" w:eastAsia="Times New Roman" w:hAnsi="PT Astra Serif"/>
          <w:sz w:val="24"/>
          <w:szCs w:val="24"/>
          <w:lang w:eastAsia="ru-RU"/>
        </w:rPr>
        <w:t>к аукционной документации</w:t>
      </w:r>
    </w:p>
    <w:p w:rsidR="00932BD8" w:rsidRPr="00736323" w:rsidRDefault="00932BD8" w:rsidP="00932BD8">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p>
    <w:p w:rsidR="00932BD8" w:rsidRPr="00736323" w:rsidRDefault="00932BD8" w:rsidP="00932BD8">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ind w:left="360"/>
        <w:textAlignment w:val="baseline"/>
        <w:rPr>
          <w:rFonts w:ascii="PT Astra Serif" w:eastAsia="Times New Roman" w:hAnsi="PT Astra Serif"/>
          <w:sz w:val="24"/>
          <w:szCs w:val="24"/>
          <w:lang w:eastAsia="ru-RU"/>
        </w:rPr>
      </w:pPr>
    </w:p>
    <w:tbl>
      <w:tblPr>
        <w:tblW w:w="10989" w:type="dxa"/>
        <w:tblLook w:val="04A0"/>
      </w:tblPr>
      <w:tblGrid>
        <w:gridCol w:w="5778"/>
        <w:gridCol w:w="5211"/>
      </w:tblGrid>
      <w:tr w:rsidR="00932BD8" w:rsidRPr="00CD1E1F" w:rsidTr="00F6210F">
        <w:tc>
          <w:tcPr>
            <w:tcW w:w="5778" w:type="dxa"/>
            <w:shd w:val="clear" w:color="auto" w:fill="auto"/>
          </w:tcPr>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Штамп предприятия </w:t>
            </w:r>
          </w:p>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Или фирменный бланк</w:t>
            </w:r>
          </w:p>
        </w:tc>
        <w:tc>
          <w:tcPr>
            <w:tcW w:w="5211" w:type="dxa"/>
            <w:shd w:val="clear" w:color="auto" w:fill="auto"/>
          </w:tcPr>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В комиссию по проведению торгов</w:t>
            </w:r>
          </w:p>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на право заключения договора </w:t>
            </w:r>
          </w:p>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на размещение нестационарного </w:t>
            </w:r>
          </w:p>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торгового объекта</w:t>
            </w:r>
          </w:p>
          <w:p w:rsidR="00932BD8" w:rsidRPr="00CD1E1F" w:rsidRDefault="00932BD8" w:rsidP="00F6210F">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p>
        </w:tc>
      </w:tr>
    </w:tbl>
    <w:p w:rsidR="00932BD8" w:rsidRPr="00CD1E1F" w:rsidRDefault="00932BD8" w:rsidP="00932BD8">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                                                            </w:t>
      </w:r>
    </w:p>
    <w:p w:rsidR="00932BD8" w:rsidRPr="00CD1E1F" w:rsidRDefault="00932BD8" w:rsidP="00932BD8">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ind w:left="360"/>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ind w:left="360"/>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ind w:left="360"/>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ind w:left="360"/>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jc w:val="center"/>
        <w:textAlignment w:val="baseline"/>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ЗАЯВКА </w:t>
      </w:r>
    </w:p>
    <w:p w:rsidR="00932BD8" w:rsidRPr="00CD1E1F" w:rsidRDefault="00932BD8" w:rsidP="00932BD8">
      <w:pPr>
        <w:overflowPunct w:val="0"/>
        <w:autoSpaceDE w:val="0"/>
        <w:autoSpaceDN w:val="0"/>
        <w:adjustRightInd w:val="0"/>
        <w:spacing w:after="0" w:line="240" w:lineRule="auto"/>
        <w:jc w:val="center"/>
        <w:textAlignment w:val="baseline"/>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на участие в электронном </w:t>
      </w:r>
      <w:r w:rsidRPr="00CD1E1F">
        <w:rPr>
          <w:rFonts w:ascii="PT Astra Serif" w:eastAsia="Times New Roman" w:hAnsi="PT Astra Serif"/>
          <w:b/>
          <w:sz w:val="24"/>
          <w:szCs w:val="24"/>
          <w:lang w:eastAsia="ru-RU"/>
        </w:rPr>
        <w:t>аукционе</w:t>
      </w:r>
    </w:p>
    <w:p w:rsidR="00932BD8" w:rsidRPr="00CD1E1F" w:rsidRDefault="00932BD8" w:rsidP="00932BD8">
      <w:pPr>
        <w:overflowPunct w:val="0"/>
        <w:autoSpaceDE w:val="0"/>
        <w:autoSpaceDN w:val="0"/>
        <w:adjustRightInd w:val="0"/>
        <w:spacing w:after="0" w:line="240" w:lineRule="auto"/>
        <w:jc w:val="center"/>
        <w:textAlignment w:val="baseline"/>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на право заключения договора на размещение нестационарного торгового объекта:</w:t>
      </w:r>
    </w:p>
    <w:p w:rsidR="00932BD8" w:rsidRPr="00CD1E1F" w:rsidRDefault="00932BD8" w:rsidP="00932BD8">
      <w:pPr>
        <w:overflowPunct w:val="0"/>
        <w:autoSpaceDE w:val="0"/>
        <w:autoSpaceDN w:val="0"/>
        <w:adjustRightInd w:val="0"/>
        <w:spacing w:after="0" w:line="240" w:lineRule="auto"/>
        <w:jc w:val="center"/>
        <w:textAlignment w:val="baseline"/>
        <w:rPr>
          <w:rFonts w:ascii="PT Astra Serif" w:eastAsia="Times New Roman" w:hAnsi="PT Astra Serif"/>
          <w:b/>
          <w:sz w:val="24"/>
          <w:szCs w:val="24"/>
          <w:lang w:eastAsia="ru-RU"/>
        </w:rPr>
      </w:pPr>
    </w:p>
    <w:p w:rsidR="00932BD8" w:rsidRPr="00CD1E1F" w:rsidRDefault="00932BD8" w:rsidP="00932BD8">
      <w:pPr>
        <w:overflowPunct w:val="0"/>
        <w:autoSpaceDE w:val="0"/>
        <w:autoSpaceDN w:val="0"/>
        <w:adjustRightInd w:val="0"/>
        <w:spacing w:after="0" w:line="240" w:lineRule="auto"/>
        <w:textAlignment w:val="baseline"/>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_______________________________________________________________________________________________________________________________________________________________________________________________________________________________</w:t>
      </w:r>
      <w:r w:rsidR="008A31EC">
        <w:rPr>
          <w:rFonts w:ascii="PT Astra Serif" w:eastAsia="Times New Roman" w:hAnsi="PT Astra Serif"/>
          <w:b/>
          <w:sz w:val="24"/>
          <w:szCs w:val="24"/>
          <w:lang w:eastAsia="ru-RU"/>
        </w:rPr>
        <w:t>_________________________</w:t>
      </w:r>
    </w:p>
    <w:p w:rsidR="00932BD8" w:rsidRPr="00CD1E1F" w:rsidRDefault="00932BD8" w:rsidP="00932BD8">
      <w:pPr>
        <w:overflowPunct w:val="0"/>
        <w:autoSpaceDE w:val="0"/>
        <w:autoSpaceDN w:val="0"/>
        <w:adjustRightInd w:val="0"/>
        <w:spacing w:after="0" w:line="240" w:lineRule="auto"/>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(указывается место размещения нестационарного объекта, номер лота)</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«___»________________г.</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Полное наименование заявителя с указанием организационно-правовой формы (для юридического лица)</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Полный почтовый адрес________________________________________________________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Телефон __________________________________ факс_______________________________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Государственный регистрационный номер_________________________________________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Фамилия, имя, отчество, паспортные данные, сведения о месте жительства </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(для индивидуального предпринимателя) </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r w:rsidR="00B172BB">
        <w:rPr>
          <w:rFonts w:ascii="PT Astra Serif" w:eastAsia="Times New Roman" w:hAnsi="PT Astra Serif"/>
          <w:sz w:val="24"/>
          <w:szCs w:val="24"/>
          <w:lang w:eastAsia="ru-RU"/>
        </w:rPr>
        <w:t>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изучив  документацию  об аукционе   и  проект  договора на размещение нестационарного торгового объекта (далее – Договор), мы  выражаем  готовнос</w:t>
      </w:r>
      <w:r w:rsidR="00B172BB">
        <w:rPr>
          <w:rFonts w:ascii="PT Astra Serif" w:eastAsia="Times New Roman" w:hAnsi="PT Astra Serif"/>
          <w:sz w:val="24"/>
          <w:szCs w:val="24"/>
          <w:lang w:eastAsia="ru-RU"/>
        </w:rPr>
        <w:t>ть принять  участие  в  электронном</w:t>
      </w:r>
      <w:r w:rsidRPr="00CD1E1F">
        <w:rPr>
          <w:rFonts w:ascii="PT Astra Serif" w:eastAsia="Times New Roman" w:hAnsi="PT Astra Serif"/>
          <w:sz w:val="24"/>
          <w:szCs w:val="24"/>
          <w:lang w:eastAsia="ru-RU"/>
        </w:rPr>
        <w:t xml:space="preserve"> аукционе на право заключения Договора на размещение нестационарного торгового объекта</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 расположенного  по  адресному  ориентиру: ____________________________________________________________________________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пло</w:t>
      </w:r>
      <w:r>
        <w:rPr>
          <w:rFonts w:ascii="PT Astra Serif" w:eastAsia="Times New Roman" w:hAnsi="PT Astra Serif"/>
          <w:sz w:val="24"/>
          <w:szCs w:val="24"/>
          <w:lang w:eastAsia="ru-RU"/>
        </w:rPr>
        <w:t>щадью______________________кв.м</w:t>
      </w:r>
      <w:r w:rsidRPr="00CD1E1F">
        <w:rPr>
          <w:rFonts w:ascii="PT Astra Serif" w:eastAsia="Times New Roman" w:hAnsi="PT Astra Serif"/>
          <w:sz w:val="24"/>
          <w:szCs w:val="24"/>
          <w:lang w:eastAsia="ru-RU"/>
        </w:rPr>
        <w:t>,</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номер в схеме ______________.</w:t>
      </w:r>
    </w:p>
    <w:p w:rsidR="00932BD8" w:rsidRPr="00582FFA" w:rsidRDefault="00932BD8" w:rsidP="00932BD8">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Заявитель ______________________________________________________________________</w:t>
      </w:r>
    </w:p>
    <w:p w:rsidR="00932BD8" w:rsidRPr="00582FFA" w:rsidRDefault="00932BD8" w:rsidP="00932BD8">
      <w:pPr>
        <w:pStyle w:val="ConsPlusTitle"/>
        <w:jc w:val="center"/>
        <w:rPr>
          <w:rFonts w:ascii="PT Astra Serif" w:hAnsi="PT Astra Serif" w:cs="Times New Roman"/>
          <w:b w:val="0"/>
          <w:sz w:val="24"/>
          <w:szCs w:val="24"/>
        </w:rPr>
      </w:pPr>
      <w:r w:rsidRPr="00582FFA">
        <w:rPr>
          <w:rFonts w:ascii="PT Astra Serif" w:hAnsi="PT Astra Serif" w:cs="Times New Roman"/>
          <w:b w:val="0"/>
          <w:sz w:val="24"/>
          <w:szCs w:val="24"/>
        </w:rPr>
        <w:t>(наименование, ФИО)</w:t>
      </w:r>
    </w:p>
    <w:p w:rsidR="00932BD8" w:rsidRPr="00582FFA" w:rsidRDefault="00932BD8" w:rsidP="00932BD8">
      <w:pPr>
        <w:pStyle w:val="ConsPlusTitle"/>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в случае признания победителем аукциона обязуется</w:t>
      </w:r>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 xml:space="preserve">заключить договор </w:t>
      </w:r>
      <w:r>
        <w:rPr>
          <w:rFonts w:ascii="PT Astra Serif" w:hAnsi="PT Astra Serif" w:cs="Times New Roman"/>
          <w:b w:val="0"/>
          <w:sz w:val="24"/>
          <w:szCs w:val="24"/>
        </w:rPr>
        <w:t>на</w:t>
      </w:r>
      <w:r w:rsidRPr="00EE3DEE">
        <w:rPr>
          <w:rFonts w:ascii="PT Astra Serif" w:hAnsi="PT Astra Serif" w:cs="Times New Roman"/>
          <w:b w:val="0"/>
          <w:sz w:val="24"/>
          <w:szCs w:val="24"/>
        </w:rPr>
        <w:t xml:space="preserve"> размещени</w:t>
      </w:r>
      <w:r>
        <w:rPr>
          <w:rFonts w:ascii="PT Astra Serif" w:hAnsi="PT Astra Serif" w:cs="Times New Roman"/>
          <w:b w:val="0"/>
          <w:sz w:val="24"/>
          <w:szCs w:val="24"/>
        </w:rPr>
        <w:t>е</w:t>
      </w:r>
      <w:r w:rsidRPr="00EE3DEE">
        <w:rPr>
          <w:rFonts w:ascii="PT Astra Serif" w:hAnsi="PT Astra Serif" w:cs="Times New Roman"/>
          <w:b w:val="0"/>
          <w:sz w:val="24"/>
          <w:szCs w:val="24"/>
        </w:rPr>
        <w:t xml:space="preserve"> нестационарного </w:t>
      </w:r>
      <w:r>
        <w:rPr>
          <w:rFonts w:ascii="PT Astra Serif" w:hAnsi="PT Astra Serif" w:cs="Times New Roman"/>
          <w:b w:val="0"/>
          <w:sz w:val="24"/>
          <w:szCs w:val="24"/>
        </w:rPr>
        <w:t xml:space="preserve">торгового объекта </w:t>
      </w:r>
      <w:r w:rsidRPr="00582FFA">
        <w:rPr>
          <w:rFonts w:ascii="PT Astra Serif" w:hAnsi="PT Astra Serif" w:cs="Times New Roman"/>
          <w:b w:val="0"/>
          <w:sz w:val="24"/>
          <w:szCs w:val="24"/>
        </w:rPr>
        <w:t>(далее - Договор) в соответствии с условиями и требованиями, установленными в аукционной документации;</w:t>
      </w:r>
    </w:p>
    <w:p w:rsidR="00932BD8"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FB4A46">
        <w:rPr>
          <w:rFonts w:ascii="PT Astra Serif" w:hAnsi="PT Astra Serif"/>
          <w:bCs/>
          <w:sz w:val="24"/>
          <w:szCs w:val="24"/>
        </w:rPr>
        <w:t xml:space="preserve">- в случае признания 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FB4A46">
        <w:rPr>
          <w:rFonts w:ascii="PT Astra Serif" w:hAnsi="PT Astra Serif"/>
          <w:sz w:val="24"/>
          <w:szCs w:val="24"/>
        </w:rPr>
        <w:t xml:space="preserve">Договора </w:t>
      </w:r>
      <w:r w:rsidRPr="00FB4A46">
        <w:rPr>
          <w:rFonts w:ascii="PT Astra Serif" w:hAnsi="PT Astra Serif"/>
          <w:bCs/>
          <w:sz w:val="24"/>
          <w:szCs w:val="24"/>
        </w:rPr>
        <w:t xml:space="preserve">обязуется </w:t>
      </w:r>
      <w:r w:rsidRPr="00FB4A46">
        <w:rPr>
          <w:rFonts w:ascii="PT Astra Serif" w:hAnsi="PT Astra Serif"/>
          <w:sz w:val="24"/>
          <w:szCs w:val="24"/>
        </w:rPr>
        <w:t>заключить Договор в соответствии с условиями и требованиями, установленными в аукционной документации.</w:t>
      </w:r>
    </w:p>
    <w:p w:rsidR="00932BD8" w:rsidRPr="00271DE6"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32BD8" w:rsidRPr="002F5100" w:rsidRDefault="00932BD8" w:rsidP="00932BD8">
      <w:pPr>
        <w:spacing w:after="0" w:line="240" w:lineRule="auto"/>
        <w:rPr>
          <w:rFonts w:ascii="PT Astra Serif" w:hAnsi="PT Astra Serif"/>
          <w:sz w:val="24"/>
          <w:szCs w:val="24"/>
        </w:rPr>
      </w:pPr>
      <w:r w:rsidRPr="00AB0346">
        <w:rPr>
          <w:rFonts w:ascii="PT Astra Serif" w:hAnsi="PT Astra Serif"/>
          <w:sz w:val="24"/>
          <w:szCs w:val="24"/>
        </w:rPr>
        <w:t xml:space="preserve">Заявитель Подтверждает свое согласие, а также согласие представляемого лица  на </w:t>
      </w:r>
      <w:r>
        <w:rPr>
          <w:rFonts w:ascii="PT Astra Serif" w:hAnsi="PT Astra Serif"/>
          <w:sz w:val="24"/>
          <w:szCs w:val="24"/>
        </w:rPr>
        <w:t xml:space="preserve">обработку персональных данных. </w:t>
      </w:r>
    </w:p>
    <w:p w:rsidR="00932BD8"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32BD8" w:rsidRDefault="00932BD8" w:rsidP="00932BD8">
      <w:pPr>
        <w:overflowPunct w:val="0"/>
        <w:autoSpaceDE w:val="0"/>
        <w:autoSpaceDN w:val="0"/>
        <w:adjustRightInd w:val="0"/>
        <w:spacing w:after="0" w:line="240" w:lineRule="auto"/>
        <w:jc w:val="both"/>
        <w:textAlignment w:val="baseline"/>
        <w:rPr>
          <w:rFonts w:ascii="PT Astra Serif" w:hAnsi="PT Astra Serif"/>
          <w:sz w:val="24"/>
          <w:szCs w:val="24"/>
        </w:rPr>
      </w:pPr>
      <w:r w:rsidRPr="00582FFA">
        <w:rPr>
          <w:rFonts w:ascii="PT Astra Serif" w:hAnsi="PT Astra Serif"/>
          <w:sz w:val="24"/>
          <w:szCs w:val="24"/>
        </w:rPr>
        <w:t>Заявитель гарантирует полноту и достоверность сведений, представленных в заявке</w:t>
      </w:r>
      <w:r>
        <w:rPr>
          <w:rFonts w:ascii="PT Astra Serif" w:hAnsi="PT Astra Serif"/>
          <w:sz w:val="24"/>
          <w:szCs w:val="24"/>
        </w:rPr>
        <w:t>,</w:t>
      </w:r>
      <w:r w:rsidRPr="00582FFA">
        <w:rPr>
          <w:rFonts w:ascii="PT Astra Serif" w:hAnsi="PT Astra Serif"/>
          <w:sz w:val="24"/>
          <w:szCs w:val="24"/>
        </w:rPr>
        <w:t xml:space="preserve"> и обязуется безусловно соблюдать условия проведения аукциона.</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Руководитель (уполномоченное лицо) участника аукциона</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    ________________________     _________________________</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0"/>
          <w:szCs w:val="20"/>
          <w:lang w:eastAsia="ru-RU"/>
        </w:rPr>
      </w:pPr>
      <w:r w:rsidRPr="00CD1E1F">
        <w:rPr>
          <w:rFonts w:ascii="PT Astra Serif" w:eastAsia="Times New Roman" w:hAnsi="PT Astra Serif"/>
          <w:sz w:val="20"/>
          <w:szCs w:val="20"/>
          <w:lang w:eastAsia="ru-RU"/>
        </w:rPr>
        <w:t xml:space="preserve">               (должность)                                              (подпись)                                  (фамилия, имя, отчество)</w:t>
      </w: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32BD8" w:rsidRPr="00CD1E1F" w:rsidRDefault="00932BD8" w:rsidP="00932BD8">
      <w:pPr>
        <w:overflowPunct w:val="0"/>
        <w:autoSpaceDE w:val="0"/>
        <w:autoSpaceDN w:val="0"/>
        <w:adjustRightInd w:val="0"/>
        <w:spacing w:after="0" w:line="240" w:lineRule="auto"/>
        <w:jc w:val="both"/>
        <w:textAlignment w:val="baseline"/>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                                                                                     М.П.</w:t>
      </w:r>
    </w:p>
    <w:p w:rsidR="00932BD8" w:rsidRPr="00CD1E1F" w:rsidRDefault="00932BD8" w:rsidP="00932BD8">
      <w:pPr>
        <w:overflowPunct w:val="0"/>
        <w:autoSpaceDE w:val="0"/>
        <w:autoSpaceDN w:val="0"/>
        <w:adjustRightInd w:val="0"/>
        <w:spacing w:after="0" w:line="240" w:lineRule="auto"/>
        <w:jc w:val="center"/>
        <w:textAlignment w:val="baseline"/>
        <w:outlineLvl w:val="0"/>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w:t>
      </w:r>
    </w:p>
    <w:p w:rsidR="00C05CCB" w:rsidRDefault="00C05CCB" w:rsidP="000C60C5">
      <w:pPr>
        <w:spacing w:after="0" w:line="240" w:lineRule="auto"/>
        <w:jc w:val="both"/>
        <w:rPr>
          <w:rFonts w:ascii="PT Astra Serif" w:eastAsia="Calibri" w:hAnsi="PT Astra Serif"/>
          <w:sz w:val="24"/>
          <w:szCs w:val="24"/>
        </w:rPr>
      </w:pPr>
    </w:p>
    <w:p w:rsidR="00C05CCB" w:rsidRDefault="00C05CCB" w:rsidP="00A67C1C">
      <w:pPr>
        <w:spacing w:after="0" w:line="240" w:lineRule="auto"/>
        <w:ind w:firstLine="709"/>
        <w:jc w:val="both"/>
        <w:rPr>
          <w:rFonts w:ascii="PT Astra Serif" w:eastAsia="Calibri" w:hAnsi="PT Astra Serif"/>
          <w:sz w:val="24"/>
          <w:szCs w:val="24"/>
        </w:rPr>
      </w:pPr>
    </w:p>
    <w:p w:rsidR="00C05CCB" w:rsidRPr="00CD1E1F" w:rsidRDefault="00C05CCB" w:rsidP="00C05CCB">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lastRenderedPageBreak/>
        <w:t xml:space="preserve">Приложение </w:t>
      </w:r>
      <w:r>
        <w:rPr>
          <w:rFonts w:ascii="PT Astra Serif" w:eastAsia="Times New Roman" w:hAnsi="PT Astra Serif"/>
          <w:sz w:val="24"/>
          <w:szCs w:val="24"/>
          <w:lang w:eastAsia="ru-RU"/>
        </w:rPr>
        <w:t>4</w:t>
      </w:r>
      <w:r w:rsidRPr="00CD1E1F">
        <w:rPr>
          <w:rFonts w:ascii="PT Astra Serif" w:eastAsia="Times New Roman" w:hAnsi="PT Astra Serif"/>
          <w:sz w:val="24"/>
          <w:szCs w:val="24"/>
          <w:lang w:eastAsia="ru-RU"/>
        </w:rPr>
        <w:t xml:space="preserve"> </w:t>
      </w:r>
    </w:p>
    <w:p w:rsidR="00C05CCB" w:rsidRPr="00CD1E1F" w:rsidRDefault="00C05CCB" w:rsidP="00C05CCB">
      <w:pPr>
        <w:overflowPunct w:val="0"/>
        <w:autoSpaceDE w:val="0"/>
        <w:autoSpaceDN w:val="0"/>
        <w:adjustRightInd w:val="0"/>
        <w:spacing w:after="0" w:line="240" w:lineRule="auto"/>
        <w:ind w:left="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к аукционной документации</w:t>
      </w:r>
    </w:p>
    <w:p w:rsidR="00C05CCB" w:rsidRPr="00CD1E1F" w:rsidRDefault="00C05CCB" w:rsidP="00C05CCB">
      <w:pPr>
        <w:overflowPunct w:val="0"/>
        <w:autoSpaceDE w:val="0"/>
        <w:autoSpaceDN w:val="0"/>
        <w:adjustRightInd w:val="0"/>
        <w:spacing w:after="0" w:line="240" w:lineRule="auto"/>
        <w:ind w:left="5670"/>
        <w:textAlignment w:val="baseline"/>
        <w:rPr>
          <w:rFonts w:ascii="PT Astra Serif" w:eastAsia="Times New Roman" w:hAnsi="PT Astra Serif"/>
          <w:sz w:val="24"/>
          <w:szCs w:val="24"/>
          <w:lang w:eastAsia="ru-RU"/>
        </w:rPr>
      </w:pPr>
    </w:p>
    <w:p w:rsidR="00C05CCB" w:rsidRPr="00CD1E1F" w:rsidRDefault="00C05CCB" w:rsidP="00C05CCB">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p>
    <w:p w:rsidR="00C05CCB" w:rsidRPr="00CD1E1F" w:rsidRDefault="00C05CCB" w:rsidP="00C05CCB">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В комиссию по проведению торгов </w:t>
      </w:r>
    </w:p>
    <w:p w:rsidR="00C05CCB" w:rsidRPr="00CD1E1F" w:rsidRDefault="00C05CCB" w:rsidP="00C05CCB">
      <w:pPr>
        <w:overflowPunct w:val="0"/>
        <w:autoSpaceDE w:val="0"/>
        <w:autoSpaceDN w:val="0"/>
        <w:adjustRightInd w:val="0"/>
        <w:spacing w:after="0" w:line="240" w:lineRule="auto"/>
        <w:ind w:firstLine="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на право заключения договора </w:t>
      </w:r>
    </w:p>
    <w:p w:rsidR="00C05CCB" w:rsidRPr="00CD1E1F" w:rsidRDefault="00C05CCB" w:rsidP="00C05CCB">
      <w:pPr>
        <w:overflowPunct w:val="0"/>
        <w:autoSpaceDE w:val="0"/>
        <w:autoSpaceDN w:val="0"/>
        <w:adjustRightInd w:val="0"/>
        <w:spacing w:after="0" w:line="240" w:lineRule="auto"/>
        <w:ind w:left="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на размещение нестационарного </w:t>
      </w:r>
    </w:p>
    <w:p w:rsidR="00C05CCB" w:rsidRPr="00CD1E1F" w:rsidRDefault="00C05CCB" w:rsidP="00C05CCB">
      <w:pPr>
        <w:overflowPunct w:val="0"/>
        <w:autoSpaceDE w:val="0"/>
        <w:autoSpaceDN w:val="0"/>
        <w:adjustRightInd w:val="0"/>
        <w:spacing w:after="0" w:line="240" w:lineRule="auto"/>
        <w:ind w:left="5670"/>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торгового объекта </w:t>
      </w:r>
    </w:p>
    <w:p w:rsidR="00C05CCB" w:rsidRPr="00CD1E1F" w:rsidRDefault="00C05CCB" w:rsidP="00C05CCB">
      <w:pPr>
        <w:overflowPunct w:val="0"/>
        <w:autoSpaceDE w:val="0"/>
        <w:autoSpaceDN w:val="0"/>
        <w:adjustRightInd w:val="0"/>
        <w:spacing w:after="0" w:line="240" w:lineRule="auto"/>
        <w:ind w:firstLine="2835"/>
        <w:jc w:val="center"/>
        <w:textAlignment w:val="baseline"/>
        <w:rPr>
          <w:rFonts w:ascii="PT Astra Serif" w:eastAsia="Times New Roman" w:hAnsi="PT Astra Serif"/>
          <w:b/>
          <w:i/>
          <w:sz w:val="24"/>
          <w:szCs w:val="24"/>
          <w:lang w:eastAsia="ru-RU"/>
        </w:rPr>
      </w:pPr>
    </w:p>
    <w:p w:rsidR="00C05CCB" w:rsidRPr="00CD1E1F" w:rsidRDefault="00C05CCB" w:rsidP="00C05CCB">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от _________________________________________________ </w:t>
      </w:r>
    </w:p>
    <w:p w:rsidR="00C05CCB" w:rsidRPr="00CD1E1F" w:rsidRDefault="00C05CCB" w:rsidP="00C05CCB">
      <w:pPr>
        <w:overflowPunct w:val="0"/>
        <w:autoSpaceDE w:val="0"/>
        <w:autoSpaceDN w:val="0"/>
        <w:adjustRightInd w:val="0"/>
        <w:spacing w:after="0" w:line="240" w:lineRule="auto"/>
        <w:ind w:firstLine="2835"/>
        <w:jc w:val="center"/>
        <w:textAlignment w:val="baseline"/>
        <w:rPr>
          <w:rFonts w:ascii="PT Astra Serif" w:eastAsia="Times New Roman" w:hAnsi="PT Astra Serif"/>
          <w:bCs/>
          <w:sz w:val="24"/>
          <w:szCs w:val="24"/>
          <w:lang w:eastAsia="ru-RU"/>
        </w:rPr>
      </w:pPr>
      <w:r w:rsidRPr="00CD1E1F">
        <w:rPr>
          <w:rFonts w:ascii="PT Astra Serif" w:eastAsia="Times New Roman" w:hAnsi="PT Astra Serif"/>
          <w:sz w:val="24"/>
          <w:szCs w:val="24"/>
          <w:lang w:eastAsia="ru-RU"/>
        </w:rPr>
        <w:t>(</w:t>
      </w:r>
      <w:r w:rsidRPr="00CD1E1F">
        <w:rPr>
          <w:rFonts w:ascii="PT Astra Serif" w:eastAsia="Times New Roman" w:hAnsi="PT Astra Serif"/>
          <w:bCs/>
          <w:sz w:val="24"/>
          <w:szCs w:val="24"/>
          <w:lang w:eastAsia="ru-RU"/>
        </w:rPr>
        <w:t xml:space="preserve">наименование юридического лица, </w:t>
      </w:r>
    </w:p>
    <w:p w:rsidR="00C05CCB" w:rsidRPr="00CD1E1F" w:rsidRDefault="00C05CCB" w:rsidP="00C05CCB">
      <w:pPr>
        <w:overflowPunct w:val="0"/>
        <w:autoSpaceDE w:val="0"/>
        <w:autoSpaceDN w:val="0"/>
        <w:adjustRightInd w:val="0"/>
        <w:spacing w:after="0" w:line="240" w:lineRule="auto"/>
        <w:ind w:firstLine="2835"/>
        <w:jc w:val="center"/>
        <w:textAlignment w:val="baseline"/>
        <w:rPr>
          <w:rFonts w:ascii="PT Astra Serif" w:eastAsia="Times New Roman" w:hAnsi="PT Astra Serif"/>
          <w:sz w:val="24"/>
          <w:szCs w:val="24"/>
          <w:lang w:eastAsia="ru-RU"/>
        </w:rPr>
      </w:pPr>
      <w:r w:rsidRPr="00CD1E1F">
        <w:rPr>
          <w:rFonts w:ascii="PT Astra Serif" w:eastAsia="Times New Roman" w:hAnsi="PT Astra Serif"/>
          <w:bCs/>
          <w:sz w:val="24"/>
          <w:szCs w:val="24"/>
          <w:lang w:eastAsia="ru-RU"/>
        </w:rPr>
        <w:t>ФИО индивидуального предпринимателя</w:t>
      </w:r>
      <w:r w:rsidRPr="00CD1E1F">
        <w:rPr>
          <w:rFonts w:ascii="PT Astra Serif" w:eastAsia="Times New Roman" w:hAnsi="PT Astra Serif"/>
          <w:sz w:val="24"/>
          <w:szCs w:val="24"/>
          <w:lang w:eastAsia="ru-RU"/>
        </w:rPr>
        <w:t xml:space="preserve">) </w:t>
      </w:r>
    </w:p>
    <w:p w:rsidR="00C05CCB" w:rsidRPr="00CD1E1F" w:rsidRDefault="00C05CCB" w:rsidP="00C05CCB">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____________________________________________________ </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_____________________________________________________  </w:t>
      </w:r>
    </w:p>
    <w:p w:rsidR="00C05CCB" w:rsidRPr="00CD1E1F" w:rsidRDefault="00C05CCB" w:rsidP="00C05CCB">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(идентификационный номер налогоплательщика)</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w:t>
      </w:r>
    </w:p>
    <w:p w:rsidR="00C05CCB" w:rsidRPr="00CD1E1F" w:rsidRDefault="00C05CCB" w:rsidP="00C05CCB">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(номер свидетельства о государственной регистрации </w:t>
      </w:r>
    </w:p>
    <w:p w:rsidR="00C05CCB" w:rsidRPr="00CD1E1F" w:rsidRDefault="00C05CCB" w:rsidP="00C05CCB">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 постановке на налоговый учет)</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w:t>
      </w:r>
    </w:p>
    <w:p w:rsidR="00C05CCB" w:rsidRPr="00CD1E1F" w:rsidRDefault="00C05CCB" w:rsidP="00C05CCB">
      <w:pPr>
        <w:overflowPunct w:val="0"/>
        <w:autoSpaceDE w:val="0"/>
        <w:autoSpaceDN w:val="0"/>
        <w:adjustRightInd w:val="0"/>
        <w:spacing w:after="0" w:line="240" w:lineRule="auto"/>
        <w:ind w:firstLine="2835"/>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 ( когда и кем выдано)</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юридический адрес или сведения о регистрации </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по месту жительства: __________________________________ </w:t>
      </w:r>
    </w:p>
    <w:p w:rsidR="00C05CCB" w:rsidRPr="00CD1E1F" w:rsidRDefault="00C05CCB" w:rsidP="00C05CCB">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___________________________________________________ </w:t>
      </w:r>
    </w:p>
    <w:p w:rsidR="00C05CCB" w:rsidRPr="00CD1E1F" w:rsidRDefault="00C05CCB" w:rsidP="00C05CCB">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телефон _____________________________________________ </w:t>
      </w:r>
    </w:p>
    <w:p w:rsidR="00C05CCB" w:rsidRPr="00CD1E1F" w:rsidRDefault="00C05CCB" w:rsidP="00C05CCB">
      <w:pPr>
        <w:shd w:val="clear" w:color="auto" w:fill="FFFFFF"/>
        <w:spacing w:after="0" w:line="240" w:lineRule="auto"/>
        <w:rPr>
          <w:rFonts w:ascii="PT Astra Serif" w:eastAsia="Times New Roman" w:hAnsi="PT Astra Serif"/>
          <w:sz w:val="24"/>
          <w:szCs w:val="24"/>
          <w:lang w:eastAsia="ru-RU"/>
        </w:rPr>
      </w:pPr>
    </w:p>
    <w:p w:rsidR="00C05CCB" w:rsidRPr="00CD1E1F" w:rsidRDefault="00C05CCB" w:rsidP="00C05CCB">
      <w:pPr>
        <w:autoSpaceDE w:val="0"/>
        <w:autoSpaceDN w:val="0"/>
        <w:adjustRightInd w:val="0"/>
        <w:spacing w:after="0" w:line="240" w:lineRule="auto"/>
        <w:jc w:val="right"/>
        <w:rPr>
          <w:rFonts w:ascii="PT Astra Serif" w:eastAsia="Times New Roman" w:hAnsi="PT Astra Serif"/>
          <w:bCs/>
          <w:sz w:val="24"/>
          <w:szCs w:val="24"/>
          <w:lang w:eastAsia="ru-RU"/>
        </w:rPr>
      </w:pPr>
    </w:p>
    <w:p w:rsidR="00C05CCB" w:rsidRPr="00CD1E1F" w:rsidRDefault="00C05CCB" w:rsidP="00C05CCB">
      <w:pPr>
        <w:autoSpaceDE w:val="0"/>
        <w:autoSpaceDN w:val="0"/>
        <w:adjustRightInd w:val="0"/>
        <w:spacing w:after="0" w:line="240" w:lineRule="auto"/>
        <w:jc w:val="center"/>
        <w:rPr>
          <w:rFonts w:ascii="PT Astra Serif" w:eastAsia="Times New Roman" w:hAnsi="PT Astra Serif"/>
          <w:b/>
          <w:bCs/>
          <w:sz w:val="24"/>
          <w:szCs w:val="24"/>
          <w:lang w:eastAsia="ru-RU"/>
        </w:rPr>
      </w:pPr>
      <w:r w:rsidRPr="00CD1E1F">
        <w:rPr>
          <w:rFonts w:ascii="PT Astra Serif" w:eastAsia="Times New Roman" w:hAnsi="PT Astra Serif"/>
          <w:b/>
          <w:bCs/>
          <w:sz w:val="24"/>
          <w:szCs w:val="24"/>
          <w:lang w:eastAsia="ru-RU"/>
        </w:rPr>
        <w:t xml:space="preserve">ЗАЯВЛЕНИЕ </w:t>
      </w:r>
    </w:p>
    <w:p w:rsidR="00C05CCB" w:rsidRPr="00CD1E1F" w:rsidRDefault="00C05CCB" w:rsidP="00C05CCB">
      <w:pPr>
        <w:shd w:val="clear" w:color="auto" w:fill="FFFFFF"/>
        <w:spacing w:after="0" w:line="240" w:lineRule="auto"/>
        <w:jc w:val="center"/>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C05CCB" w:rsidRPr="00CD1E1F" w:rsidRDefault="00C05CCB" w:rsidP="00C05CCB">
      <w:pPr>
        <w:shd w:val="clear" w:color="auto" w:fill="FFFFFF"/>
        <w:spacing w:after="0" w:line="240" w:lineRule="auto"/>
        <w:jc w:val="center"/>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w:t>
      </w:r>
      <w:r w:rsidRPr="000C63E2">
        <w:rPr>
          <w:rFonts w:ascii="PT Astra Serif" w:eastAsia="Times New Roman" w:hAnsi="PT Astra Serif"/>
          <w:b/>
          <w:sz w:val="24"/>
          <w:szCs w:val="24"/>
          <w:lang w:eastAsia="ru-RU"/>
        </w:rPr>
        <w:t>по обязательным платежам в бюджет города Кургана за предыдущий календарный год</w:t>
      </w:r>
    </w:p>
    <w:p w:rsidR="00C05CCB" w:rsidRPr="00CD1E1F" w:rsidRDefault="00C05CCB" w:rsidP="00C05CCB">
      <w:pPr>
        <w:shd w:val="clear" w:color="auto" w:fill="FFFFFF"/>
        <w:spacing w:after="0" w:line="240" w:lineRule="auto"/>
        <w:jc w:val="center"/>
        <w:rPr>
          <w:rFonts w:ascii="PT Astra Serif" w:eastAsia="Times New Roman" w:hAnsi="PT Astra Serif"/>
          <w:b/>
          <w:sz w:val="24"/>
          <w:szCs w:val="24"/>
          <w:lang w:eastAsia="ru-RU"/>
        </w:rPr>
      </w:pPr>
    </w:p>
    <w:p w:rsidR="00C05CCB" w:rsidRPr="00CD1E1F" w:rsidRDefault="00C05CCB" w:rsidP="00C05CCB">
      <w:pPr>
        <w:spacing w:after="0" w:line="240" w:lineRule="auto"/>
        <w:ind w:left="283"/>
        <w:jc w:val="both"/>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Сообщаю(ем), что в отношении_________________________________________ </w:t>
      </w:r>
    </w:p>
    <w:p w:rsidR="00C05CCB" w:rsidRPr="00CD1E1F" w:rsidRDefault="00C05CCB" w:rsidP="00C05CCB">
      <w:pPr>
        <w:spacing w:after="0" w:line="240" w:lineRule="auto"/>
        <w:jc w:val="both"/>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__________________________________________________________________</w:t>
      </w:r>
    </w:p>
    <w:p w:rsidR="00C05CCB" w:rsidRPr="00CD1E1F" w:rsidRDefault="00C05CCB" w:rsidP="00C05CCB">
      <w:pPr>
        <w:spacing w:after="0" w:line="240" w:lineRule="auto"/>
        <w:jc w:val="center"/>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C05CCB" w:rsidRPr="00553DE8" w:rsidRDefault="00C05CCB" w:rsidP="00C05CCB">
      <w:pPr>
        <w:numPr>
          <w:ilvl w:val="0"/>
          <w:numId w:val="5"/>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не проводится ликвидация и отсутствует решение арбитражного суда о признании </w:t>
      </w:r>
      <w:r w:rsidRPr="00553DE8">
        <w:rPr>
          <w:rFonts w:ascii="PT Astra Serif" w:eastAsia="Times New Roman" w:hAnsi="PT Astra Serif"/>
          <w:sz w:val="24"/>
          <w:szCs w:val="24"/>
          <w:lang w:eastAsia="ru-RU"/>
        </w:rPr>
        <w:t>банкротом и об открытии конкурсного производства;</w:t>
      </w:r>
    </w:p>
    <w:p w:rsidR="00C05CCB" w:rsidRDefault="00C05CCB" w:rsidP="00C05CCB">
      <w:pPr>
        <w:numPr>
          <w:ilvl w:val="0"/>
          <w:numId w:val="5"/>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553DE8">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C05CCB" w:rsidRPr="003D2152" w:rsidRDefault="00C05CCB" w:rsidP="00C05CCB">
      <w:pPr>
        <w:numPr>
          <w:ilvl w:val="0"/>
          <w:numId w:val="5"/>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3D2152">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C05CCB" w:rsidRPr="00553DE8" w:rsidRDefault="00C05CCB" w:rsidP="00C05CCB">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553DE8">
        <w:rPr>
          <w:rFonts w:ascii="PT Astra Serif" w:eastAsia="Times New Roman" w:hAnsi="PT Astra Serif"/>
          <w:sz w:val="24"/>
          <w:szCs w:val="24"/>
          <w:lang w:eastAsia="ru-RU"/>
        </w:rPr>
        <w:t>__________________    ________________________________     _____________________</w:t>
      </w:r>
    </w:p>
    <w:p w:rsidR="00C05CCB" w:rsidRPr="00CD1E1F" w:rsidRDefault="00C05CCB" w:rsidP="00C05CCB">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r w:rsidRPr="00553DE8">
        <w:rPr>
          <w:rFonts w:ascii="PT Astra Serif" w:eastAsia="Times New Roman" w:hAnsi="PT Astra Serif"/>
          <w:bCs/>
          <w:sz w:val="24"/>
          <w:szCs w:val="24"/>
          <w:lang w:eastAsia="ru-RU"/>
        </w:rPr>
        <w:t xml:space="preserve">             (Ф.И.О.)                    (должность (при наличии))                           (подпись)</w:t>
      </w:r>
      <w:r w:rsidRPr="00CD1E1F">
        <w:rPr>
          <w:rFonts w:ascii="PT Astra Serif" w:eastAsia="Times New Roman" w:hAnsi="PT Astra Serif"/>
          <w:bCs/>
          <w:sz w:val="24"/>
          <w:szCs w:val="24"/>
          <w:lang w:eastAsia="ru-RU"/>
        </w:rPr>
        <w:t xml:space="preserve">  </w:t>
      </w:r>
    </w:p>
    <w:p w:rsidR="00C05CCB" w:rsidRPr="00CD1E1F" w:rsidRDefault="00C05CCB" w:rsidP="00C05CCB">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p>
    <w:p w:rsidR="00C05CCB" w:rsidRPr="00CD1E1F" w:rsidRDefault="00C05CCB" w:rsidP="00C05CCB">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r w:rsidRPr="00CD1E1F">
        <w:rPr>
          <w:rFonts w:ascii="PT Astra Serif" w:eastAsia="Times New Roman" w:hAnsi="PT Astra Serif"/>
          <w:bCs/>
          <w:sz w:val="24"/>
          <w:szCs w:val="24"/>
          <w:lang w:eastAsia="ru-RU"/>
        </w:rPr>
        <w:t>Печать (при наличии)</w:t>
      </w:r>
    </w:p>
    <w:p w:rsidR="00C05CCB" w:rsidRPr="00CD1E1F" w:rsidRDefault="00C05CCB" w:rsidP="00C05CCB">
      <w:pPr>
        <w:overflowPunct w:val="0"/>
        <w:autoSpaceDE w:val="0"/>
        <w:autoSpaceDN w:val="0"/>
        <w:adjustRightInd w:val="0"/>
        <w:spacing w:after="0" w:line="240" w:lineRule="auto"/>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w:t>
      </w:r>
    </w:p>
    <w:p w:rsidR="00D24711" w:rsidRDefault="00D24711" w:rsidP="00A67C1C">
      <w:pPr>
        <w:spacing w:after="0" w:line="240" w:lineRule="auto"/>
        <w:ind w:firstLine="709"/>
        <w:jc w:val="both"/>
        <w:rPr>
          <w:rFonts w:ascii="PT Astra Serif" w:eastAsia="Calibri" w:hAnsi="PT Astra Serif"/>
          <w:sz w:val="24"/>
          <w:szCs w:val="24"/>
        </w:rPr>
      </w:pPr>
    </w:p>
    <w:p w:rsidR="00D24711" w:rsidRDefault="00D24711" w:rsidP="00A67C1C">
      <w:pPr>
        <w:spacing w:after="0" w:line="240" w:lineRule="auto"/>
        <w:ind w:firstLine="709"/>
        <w:jc w:val="both"/>
        <w:rPr>
          <w:rFonts w:ascii="PT Astra Serif" w:eastAsia="Calibri" w:hAnsi="PT Astra Serif"/>
          <w:sz w:val="24"/>
          <w:szCs w:val="24"/>
        </w:rPr>
      </w:pPr>
    </w:p>
    <w:p w:rsidR="00D24711" w:rsidRDefault="00D24711" w:rsidP="00A67C1C">
      <w:pPr>
        <w:spacing w:after="0" w:line="240" w:lineRule="auto"/>
        <w:ind w:firstLine="709"/>
        <w:jc w:val="both"/>
        <w:rPr>
          <w:rFonts w:ascii="PT Astra Serif" w:eastAsia="Calibri" w:hAnsi="PT Astra Serif"/>
          <w:sz w:val="24"/>
          <w:szCs w:val="24"/>
        </w:rPr>
      </w:pPr>
    </w:p>
    <w:p w:rsidR="00133CE7" w:rsidRPr="001C5311" w:rsidRDefault="00133CE7" w:rsidP="00A67C1C">
      <w:pPr>
        <w:spacing w:after="0" w:line="240" w:lineRule="auto"/>
        <w:ind w:firstLine="709"/>
        <w:jc w:val="both"/>
        <w:rPr>
          <w:rFonts w:ascii="PT Astra Serif" w:eastAsia="Calibri" w:hAnsi="PT Astra Serif"/>
          <w:sz w:val="24"/>
          <w:szCs w:val="24"/>
        </w:rPr>
      </w:pPr>
    </w:p>
    <w:sectPr w:rsidR="00133CE7" w:rsidRPr="001C5311" w:rsidSect="004A0C8B">
      <w:pgSz w:w="11906" w:h="16838"/>
      <w:pgMar w:top="567" w:right="707"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1D2" w:rsidRDefault="003021D2">
      <w:pPr>
        <w:spacing w:after="0" w:line="240" w:lineRule="auto"/>
      </w:pPr>
      <w:r>
        <w:separator/>
      </w:r>
    </w:p>
  </w:endnote>
  <w:endnote w:type="continuationSeparator" w:id="0">
    <w:p w:rsidR="003021D2" w:rsidRDefault="00302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1D2" w:rsidRDefault="003021D2">
      <w:pPr>
        <w:spacing w:after="0" w:line="240" w:lineRule="auto"/>
      </w:pPr>
      <w:r>
        <w:separator/>
      </w:r>
    </w:p>
  </w:footnote>
  <w:footnote w:type="continuationSeparator" w:id="0">
    <w:p w:rsidR="003021D2" w:rsidRDefault="003021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1B5840A3"/>
    <w:multiLevelType w:val="hybridMultilevel"/>
    <w:tmpl w:val="52FAA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CC3DD8"/>
    <w:multiLevelType w:val="hybridMultilevel"/>
    <w:tmpl w:val="52FAA09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8659FC"/>
    <w:multiLevelType w:val="hybridMultilevel"/>
    <w:tmpl w:val="52FAA09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A4572C"/>
    <w:multiLevelType w:val="hybridMultilevel"/>
    <w:tmpl w:val="BE3A3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DA511E"/>
    <w:multiLevelType w:val="hybridMultilevel"/>
    <w:tmpl w:val="EF5EA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B7675"/>
    <w:rsid w:val="00014817"/>
    <w:rsid w:val="00044B93"/>
    <w:rsid w:val="00050204"/>
    <w:rsid w:val="00061938"/>
    <w:rsid w:val="00070B36"/>
    <w:rsid w:val="000730F2"/>
    <w:rsid w:val="00074B0D"/>
    <w:rsid w:val="00076A6A"/>
    <w:rsid w:val="000A2A7B"/>
    <w:rsid w:val="000A376E"/>
    <w:rsid w:val="000B69C6"/>
    <w:rsid w:val="000C05F2"/>
    <w:rsid w:val="000C60C5"/>
    <w:rsid w:val="000C626B"/>
    <w:rsid w:val="000D3763"/>
    <w:rsid w:val="000F0B7A"/>
    <w:rsid w:val="00133CE7"/>
    <w:rsid w:val="00143E9B"/>
    <w:rsid w:val="00145212"/>
    <w:rsid w:val="001537BA"/>
    <w:rsid w:val="001543A9"/>
    <w:rsid w:val="00180819"/>
    <w:rsid w:val="001920B1"/>
    <w:rsid w:val="00193BDF"/>
    <w:rsid w:val="00194054"/>
    <w:rsid w:val="001A57AF"/>
    <w:rsid w:val="001B7675"/>
    <w:rsid w:val="001C47C4"/>
    <w:rsid w:val="001C4B2F"/>
    <w:rsid w:val="001C5311"/>
    <w:rsid w:val="001D5D10"/>
    <w:rsid w:val="001E25FF"/>
    <w:rsid w:val="001E3556"/>
    <w:rsid w:val="001F42DD"/>
    <w:rsid w:val="00205236"/>
    <w:rsid w:val="00215BB3"/>
    <w:rsid w:val="00235064"/>
    <w:rsid w:val="00237143"/>
    <w:rsid w:val="00237C19"/>
    <w:rsid w:val="002562FA"/>
    <w:rsid w:val="00257975"/>
    <w:rsid w:val="00265BF8"/>
    <w:rsid w:val="00271DE6"/>
    <w:rsid w:val="0029210E"/>
    <w:rsid w:val="002966FA"/>
    <w:rsid w:val="002A11E7"/>
    <w:rsid w:val="002A2DB4"/>
    <w:rsid w:val="002A4CF2"/>
    <w:rsid w:val="002B4382"/>
    <w:rsid w:val="002B696E"/>
    <w:rsid w:val="002C1F63"/>
    <w:rsid w:val="002C4AB6"/>
    <w:rsid w:val="002E5FF6"/>
    <w:rsid w:val="002E7B94"/>
    <w:rsid w:val="002F7CDD"/>
    <w:rsid w:val="00300278"/>
    <w:rsid w:val="003021D2"/>
    <w:rsid w:val="003215EC"/>
    <w:rsid w:val="00324667"/>
    <w:rsid w:val="00346F6C"/>
    <w:rsid w:val="003531EB"/>
    <w:rsid w:val="00367771"/>
    <w:rsid w:val="003803FC"/>
    <w:rsid w:val="00380625"/>
    <w:rsid w:val="00387CD3"/>
    <w:rsid w:val="003B22CC"/>
    <w:rsid w:val="003B5BBB"/>
    <w:rsid w:val="003B7E17"/>
    <w:rsid w:val="003C7838"/>
    <w:rsid w:val="003F6465"/>
    <w:rsid w:val="00405CAF"/>
    <w:rsid w:val="00421387"/>
    <w:rsid w:val="00421ADE"/>
    <w:rsid w:val="004317B9"/>
    <w:rsid w:val="004317FE"/>
    <w:rsid w:val="00442AB0"/>
    <w:rsid w:val="0045140E"/>
    <w:rsid w:val="00455001"/>
    <w:rsid w:val="00462551"/>
    <w:rsid w:val="00470128"/>
    <w:rsid w:val="004721F2"/>
    <w:rsid w:val="00477CFB"/>
    <w:rsid w:val="004807B3"/>
    <w:rsid w:val="004A0C8B"/>
    <w:rsid w:val="004B6BD1"/>
    <w:rsid w:val="004C4F7E"/>
    <w:rsid w:val="004D1017"/>
    <w:rsid w:val="004D6397"/>
    <w:rsid w:val="004D7B03"/>
    <w:rsid w:val="004E08DC"/>
    <w:rsid w:val="004E6AD1"/>
    <w:rsid w:val="00500EA1"/>
    <w:rsid w:val="0050265B"/>
    <w:rsid w:val="00503F30"/>
    <w:rsid w:val="00520D2B"/>
    <w:rsid w:val="00545A84"/>
    <w:rsid w:val="005A669A"/>
    <w:rsid w:val="005C2DEF"/>
    <w:rsid w:val="005C3C63"/>
    <w:rsid w:val="005C4524"/>
    <w:rsid w:val="005C5CCD"/>
    <w:rsid w:val="005D3768"/>
    <w:rsid w:val="005E2979"/>
    <w:rsid w:val="00605EB6"/>
    <w:rsid w:val="00607A26"/>
    <w:rsid w:val="0061321B"/>
    <w:rsid w:val="00620CC2"/>
    <w:rsid w:val="00624486"/>
    <w:rsid w:val="0063565A"/>
    <w:rsid w:val="00637646"/>
    <w:rsid w:val="00652B61"/>
    <w:rsid w:val="00656BDF"/>
    <w:rsid w:val="00661217"/>
    <w:rsid w:val="006637DA"/>
    <w:rsid w:val="00677EC3"/>
    <w:rsid w:val="00686944"/>
    <w:rsid w:val="006B3D0D"/>
    <w:rsid w:val="006D51D7"/>
    <w:rsid w:val="006F1CA4"/>
    <w:rsid w:val="006F2475"/>
    <w:rsid w:val="006F3BA6"/>
    <w:rsid w:val="006F4890"/>
    <w:rsid w:val="006F5424"/>
    <w:rsid w:val="00700750"/>
    <w:rsid w:val="00710499"/>
    <w:rsid w:val="007206A7"/>
    <w:rsid w:val="007213FF"/>
    <w:rsid w:val="00736323"/>
    <w:rsid w:val="007377BD"/>
    <w:rsid w:val="00740E8F"/>
    <w:rsid w:val="00744859"/>
    <w:rsid w:val="00745ACF"/>
    <w:rsid w:val="007503D9"/>
    <w:rsid w:val="007718DD"/>
    <w:rsid w:val="007D4A1B"/>
    <w:rsid w:val="007E3328"/>
    <w:rsid w:val="007F4D7A"/>
    <w:rsid w:val="007F5867"/>
    <w:rsid w:val="00801D43"/>
    <w:rsid w:val="00811A02"/>
    <w:rsid w:val="00816606"/>
    <w:rsid w:val="00841F51"/>
    <w:rsid w:val="00845488"/>
    <w:rsid w:val="00850557"/>
    <w:rsid w:val="00850D48"/>
    <w:rsid w:val="00851648"/>
    <w:rsid w:val="00875F54"/>
    <w:rsid w:val="00882CE5"/>
    <w:rsid w:val="008A31EC"/>
    <w:rsid w:val="008A4D39"/>
    <w:rsid w:val="008C3B8F"/>
    <w:rsid w:val="008C650B"/>
    <w:rsid w:val="008F579B"/>
    <w:rsid w:val="00900332"/>
    <w:rsid w:val="00905C79"/>
    <w:rsid w:val="00913B1B"/>
    <w:rsid w:val="00932BD8"/>
    <w:rsid w:val="0093488D"/>
    <w:rsid w:val="009852BB"/>
    <w:rsid w:val="009878DA"/>
    <w:rsid w:val="00992323"/>
    <w:rsid w:val="009B123F"/>
    <w:rsid w:val="009B32C7"/>
    <w:rsid w:val="009D1984"/>
    <w:rsid w:val="009E1B0D"/>
    <w:rsid w:val="009E6F22"/>
    <w:rsid w:val="009F16D2"/>
    <w:rsid w:val="009F5A43"/>
    <w:rsid w:val="00A0553D"/>
    <w:rsid w:val="00A16C13"/>
    <w:rsid w:val="00A54C35"/>
    <w:rsid w:val="00A67382"/>
    <w:rsid w:val="00A6751F"/>
    <w:rsid w:val="00A67789"/>
    <w:rsid w:val="00A67C1C"/>
    <w:rsid w:val="00AA604C"/>
    <w:rsid w:val="00AB28FF"/>
    <w:rsid w:val="00AB6E9E"/>
    <w:rsid w:val="00AD6AC3"/>
    <w:rsid w:val="00AD7A68"/>
    <w:rsid w:val="00B014E7"/>
    <w:rsid w:val="00B07557"/>
    <w:rsid w:val="00B153C5"/>
    <w:rsid w:val="00B172BB"/>
    <w:rsid w:val="00B215AC"/>
    <w:rsid w:val="00B24B94"/>
    <w:rsid w:val="00B341B4"/>
    <w:rsid w:val="00B461B0"/>
    <w:rsid w:val="00B704F2"/>
    <w:rsid w:val="00BA1BFA"/>
    <w:rsid w:val="00BA2AAB"/>
    <w:rsid w:val="00BA7E15"/>
    <w:rsid w:val="00BB2484"/>
    <w:rsid w:val="00BB4ACD"/>
    <w:rsid w:val="00BB5E69"/>
    <w:rsid w:val="00BB7179"/>
    <w:rsid w:val="00BC0F09"/>
    <w:rsid w:val="00BF1271"/>
    <w:rsid w:val="00BF1FED"/>
    <w:rsid w:val="00BF4BBD"/>
    <w:rsid w:val="00C05378"/>
    <w:rsid w:val="00C05CCB"/>
    <w:rsid w:val="00C14C54"/>
    <w:rsid w:val="00C16461"/>
    <w:rsid w:val="00C249B4"/>
    <w:rsid w:val="00C51600"/>
    <w:rsid w:val="00C53260"/>
    <w:rsid w:val="00C56C14"/>
    <w:rsid w:val="00CA1C56"/>
    <w:rsid w:val="00CA6029"/>
    <w:rsid w:val="00CC4E13"/>
    <w:rsid w:val="00CD72E3"/>
    <w:rsid w:val="00CD7659"/>
    <w:rsid w:val="00CE7F3A"/>
    <w:rsid w:val="00CF1205"/>
    <w:rsid w:val="00CF2024"/>
    <w:rsid w:val="00D004B2"/>
    <w:rsid w:val="00D14A85"/>
    <w:rsid w:val="00D14FB2"/>
    <w:rsid w:val="00D23FE2"/>
    <w:rsid w:val="00D24711"/>
    <w:rsid w:val="00D35A6F"/>
    <w:rsid w:val="00D46D7F"/>
    <w:rsid w:val="00D62FF0"/>
    <w:rsid w:val="00D64396"/>
    <w:rsid w:val="00D66480"/>
    <w:rsid w:val="00D7099E"/>
    <w:rsid w:val="00D7379B"/>
    <w:rsid w:val="00D935D4"/>
    <w:rsid w:val="00D93A07"/>
    <w:rsid w:val="00D9784D"/>
    <w:rsid w:val="00DA6668"/>
    <w:rsid w:val="00DB2B70"/>
    <w:rsid w:val="00DB57B6"/>
    <w:rsid w:val="00DC1CC0"/>
    <w:rsid w:val="00DD1653"/>
    <w:rsid w:val="00DD4DD3"/>
    <w:rsid w:val="00DD50BA"/>
    <w:rsid w:val="00DE7162"/>
    <w:rsid w:val="00DE770A"/>
    <w:rsid w:val="00E02BAE"/>
    <w:rsid w:val="00E14623"/>
    <w:rsid w:val="00E32DBA"/>
    <w:rsid w:val="00E47D6F"/>
    <w:rsid w:val="00E5411D"/>
    <w:rsid w:val="00E64163"/>
    <w:rsid w:val="00E648E4"/>
    <w:rsid w:val="00E64DEC"/>
    <w:rsid w:val="00E678D0"/>
    <w:rsid w:val="00E77100"/>
    <w:rsid w:val="00EC77C9"/>
    <w:rsid w:val="00F0622A"/>
    <w:rsid w:val="00F24B5B"/>
    <w:rsid w:val="00F264DC"/>
    <w:rsid w:val="00F30820"/>
    <w:rsid w:val="00F34B19"/>
    <w:rsid w:val="00F533EF"/>
    <w:rsid w:val="00F6210F"/>
    <w:rsid w:val="00F662A3"/>
    <w:rsid w:val="00F70FDF"/>
    <w:rsid w:val="00F9190C"/>
    <w:rsid w:val="00FA5687"/>
    <w:rsid w:val="00FD1D65"/>
    <w:rsid w:val="00FD30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F42DD"/>
    <w:pPr>
      <w:spacing w:after="0" w:line="240" w:lineRule="auto"/>
    </w:pPr>
    <w:rPr>
      <w:rFonts w:ascii="Calibri" w:eastAsia="Times New Roman" w:hAnsi="Calibri" w:cs="Times New Roman"/>
    </w:rPr>
  </w:style>
  <w:style w:type="paragraph" w:customStyle="1" w:styleId="ConsPlusNormal">
    <w:name w:val="ConsPlusNormal"/>
    <w:uiPriority w:val="99"/>
    <w:rsid w:val="001F42D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1F42DD"/>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1F42DD"/>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3">
    <w:name w:val="Body Text Indent 3"/>
    <w:basedOn w:val="a"/>
    <w:link w:val="30"/>
    <w:uiPriority w:val="99"/>
    <w:rsid w:val="001F42DD"/>
    <w:pPr>
      <w:spacing w:after="0" w:line="240" w:lineRule="auto"/>
      <w:ind w:firstLine="567"/>
      <w:jc w:val="both"/>
    </w:pPr>
    <w:rPr>
      <w:rFonts w:ascii="Times New Roman" w:eastAsia="Calibri" w:hAnsi="Times New Roman" w:cs="Times New Roman"/>
      <w:sz w:val="26"/>
      <w:szCs w:val="24"/>
      <w:lang w:eastAsia="ru-RU"/>
    </w:rPr>
  </w:style>
  <w:style w:type="character" w:customStyle="1" w:styleId="30">
    <w:name w:val="Основной текст с отступом 3 Знак"/>
    <w:basedOn w:val="a0"/>
    <w:link w:val="3"/>
    <w:uiPriority w:val="99"/>
    <w:rsid w:val="001F42DD"/>
    <w:rPr>
      <w:rFonts w:ascii="Times New Roman" w:eastAsia="Calibri" w:hAnsi="Times New Roman" w:cs="Times New Roman"/>
      <w:sz w:val="26"/>
      <w:szCs w:val="24"/>
      <w:lang w:eastAsia="ru-RU"/>
    </w:rPr>
  </w:style>
  <w:style w:type="character" w:styleId="a5">
    <w:name w:val="Hyperlink"/>
    <w:uiPriority w:val="99"/>
    <w:rsid w:val="001F42DD"/>
    <w:rPr>
      <w:rFonts w:cs="Times New Roman"/>
      <w:color w:val="0000FF"/>
      <w:u w:val="single"/>
    </w:rPr>
  </w:style>
  <w:style w:type="paragraph" w:customStyle="1" w:styleId="textbastxt0">
    <w:name w:val="textbastxt"/>
    <w:basedOn w:val="a"/>
    <w:rsid w:val="001F42DD"/>
    <w:pPr>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6">
    <w:name w:val="основной"/>
    <w:basedOn w:val="a"/>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rsid w:val="001F42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Без интервала Знак"/>
    <w:link w:val="a3"/>
    <w:uiPriority w:val="99"/>
    <w:locked/>
    <w:rsid w:val="001F42DD"/>
    <w:rPr>
      <w:rFonts w:ascii="Calibri" w:eastAsia="Times New Roman" w:hAnsi="Calibri" w:cs="Times New Roman"/>
    </w:rPr>
  </w:style>
  <w:style w:type="paragraph" w:styleId="a7">
    <w:name w:val="Balloon Text"/>
    <w:basedOn w:val="a"/>
    <w:link w:val="a8"/>
    <w:uiPriority w:val="99"/>
    <w:semiHidden/>
    <w:unhideWhenUsed/>
    <w:rsid w:val="00C5326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53260"/>
    <w:rPr>
      <w:rFonts w:ascii="Segoe UI" w:hAnsi="Segoe UI" w:cs="Segoe UI"/>
      <w:sz w:val="18"/>
      <w:szCs w:val="18"/>
    </w:rPr>
  </w:style>
  <w:style w:type="paragraph" w:styleId="a9">
    <w:name w:val="List Paragraph"/>
    <w:basedOn w:val="a"/>
    <w:link w:val="aa"/>
    <w:uiPriority w:val="99"/>
    <w:qFormat/>
    <w:rsid w:val="001543A9"/>
    <w:pPr>
      <w:spacing w:after="200" w:line="276" w:lineRule="auto"/>
      <w:ind w:left="720"/>
    </w:pPr>
    <w:rPr>
      <w:rFonts w:ascii="Calibri" w:eastAsia="Times New Roman" w:hAnsi="Calibri" w:cs="Times New Roman"/>
      <w:lang w:eastAsia="ar-SA"/>
    </w:rPr>
  </w:style>
  <w:style w:type="character" w:customStyle="1" w:styleId="aa">
    <w:name w:val="Абзац списка Знак"/>
    <w:link w:val="a9"/>
    <w:uiPriority w:val="99"/>
    <w:locked/>
    <w:rsid w:val="001543A9"/>
    <w:rPr>
      <w:rFonts w:ascii="Calibri" w:eastAsia="Times New Roman" w:hAnsi="Calibri" w:cs="Times New Roman"/>
      <w:lang w:eastAsia="ar-SA"/>
    </w:rPr>
  </w:style>
  <w:style w:type="paragraph" w:customStyle="1" w:styleId="ConsPlusTitle">
    <w:name w:val="ConsPlusTitle"/>
    <w:rsid w:val="00DA66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header"/>
    <w:basedOn w:val="a"/>
    <w:link w:val="ac"/>
    <w:uiPriority w:val="99"/>
    <w:unhideWhenUsed/>
    <w:rsid w:val="00B07557"/>
    <w:pPr>
      <w:tabs>
        <w:tab w:val="center" w:pos="4677"/>
        <w:tab w:val="right" w:pos="9355"/>
      </w:tabs>
      <w:suppressAutoHyphens/>
      <w:spacing w:after="200" w:line="276" w:lineRule="auto"/>
    </w:pPr>
    <w:rPr>
      <w:rFonts w:ascii="Calibri" w:eastAsia="Calibri" w:hAnsi="Calibri" w:cs="Times New Roman"/>
    </w:rPr>
  </w:style>
  <w:style w:type="character" w:customStyle="1" w:styleId="ac">
    <w:name w:val="Верхний колонтитул Знак"/>
    <w:basedOn w:val="a0"/>
    <w:link w:val="ab"/>
    <w:uiPriority w:val="99"/>
    <w:rsid w:val="00B07557"/>
    <w:rPr>
      <w:rFonts w:ascii="Calibri" w:eastAsia="Calibri" w:hAnsi="Calibri" w:cs="Times New Roman"/>
    </w:rPr>
  </w:style>
  <w:style w:type="paragraph" w:styleId="ad">
    <w:name w:val="footer"/>
    <w:basedOn w:val="a"/>
    <w:link w:val="ae"/>
    <w:uiPriority w:val="99"/>
    <w:semiHidden/>
    <w:unhideWhenUsed/>
    <w:rsid w:val="00BB248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B2484"/>
  </w:style>
  <w:style w:type="table" w:styleId="af">
    <w:name w:val="Table Grid"/>
    <w:basedOn w:val="a1"/>
    <w:uiPriority w:val="39"/>
    <w:rsid w:val="008A4D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Label4">
    <w:name w:val="ListLabel 4"/>
    <w:rsid w:val="00686944"/>
    <w:rPr>
      <w:rFonts w:ascii="PT Astra Serif" w:hAnsi="PT Astra Serif"/>
      <w:sz w:val="24"/>
      <w:szCs w:val="24"/>
      <w:lang w:eastAsia="ru-RU"/>
    </w:rPr>
  </w:style>
  <w:style w:type="paragraph" w:styleId="af0">
    <w:name w:val="Normal (Web)"/>
    <w:basedOn w:val="a"/>
    <w:unhideWhenUsed/>
    <w:rsid w:val="00850557"/>
    <w:pPr>
      <w:spacing w:before="100" w:beforeAutospacing="1" w:after="142" w:line="276"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000193">
      <w:bodyDiv w:val="1"/>
      <w:marLeft w:val="0"/>
      <w:marRight w:val="0"/>
      <w:marTop w:val="0"/>
      <w:marBottom w:val="0"/>
      <w:divBdr>
        <w:top w:val="none" w:sz="0" w:space="0" w:color="auto"/>
        <w:left w:val="none" w:sz="0" w:space="0" w:color="auto"/>
        <w:bottom w:val="none" w:sz="0" w:space="0" w:color="auto"/>
        <w:right w:val="none" w:sz="0" w:space="0" w:color="auto"/>
      </w:divBdr>
    </w:div>
    <w:div w:id="136118421">
      <w:bodyDiv w:val="1"/>
      <w:marLeft w:val="0"/>
      <w:marRight w:val="0"/>
      <w:marTop w:val="0"/>
      <w:marBottom w:val="0"/>
      <w:divBdr>
        <w:top w:val="none" w:sz="0" w:space="0" w:color="auto"/>
        <w:left w:val="none" w:sz="0" w:space="0" w:color="auto"/>
        <w:bottom w:val="none" w:sz="0" w:space="0" w:color="auto"/>
        <w:right w:val="none" w:sz="0" w:space="0" w:color="auto"/>
      </w:divBdr>
    </w:div>
    <w:div w:id="258369430">
      <w:bodyDiv w:val="1"/>
      <w:marLeft w:val="0"/>
      <w:marRight w:val="0"/>
      <w:marTop w:val="0"/>
      <w:marBottom w:val="0"/>
      <w:divBdr>
        <w:top w:val="none" w:sz="0" w:space="0" w:color="auto"/>
        <w:left w:val="none" w:sz="0" w:space="0" w:color="auto"/>
        <w:bottom w:val="none" w:sz="0" w:space="0" w:color="auto"/>
        <w:right w:val="none" w:sz="0" w:space="0" w:color="auto"/>
      </w:divBdr>
    </w:div>
    <w:div w:id="598298860">
      <w:bodyDiv w:val="1"/>
      <w:marLeft w:val="0"/>
      <w:marRight w:val="0"/>
      <w:marTop w:val="0"/>
      <w:marBottom w:val="0"/>
      <w:divBdr>
        <w:top w:val="none" w:sz="0" w:space="0" w:color="auto"/>
        <w:left w:val="none" w:sz="0" w:space="0" w:color="auto"/>
        <w:bottom w:val="none" w:sz="0" w:space="0" w:color="auto"/>
        <w:right w:val="none" w:sz="0" w:space="0" w:color="auto"/>
      </w:divBdr>
    </w:div>
    <w:div w:id="671568638">
      <w:bodyDiv w:val="1"/>
      <w:marLeft w:val="0"/>
      <w:marRight w:val="0"/>
      <w:marTop w:val="0"/>
      <w:marBottom w:val="0"/>
      <w:divBdr>
        <w:top w:val="none" w:sz="0" w:space="0" w:color="auto"/>
        <w:left w:val="none" w:sz="0" w:space="0" w:color="auto"/>
        <w:bottom w:val="none" w:sz="0" w:space="0" w:color="auto"/>
        <w:right w:val="none" w:sz="0" w:space="0" w:color="auto"/>
      </w:divBdr>
    </w:div>
    <w:div w:id="674846038">
      <w:bodyDiv w:val="1"/>
      <w:marLeft w:val="0"/>
      <w:marRight w:val="0"/>
      <w:marTop w:val="0"/>
      <w:marBottom w:val="0"/>
      <w:divBdr>
        <w:top w:val="none" w:sz="0" w:space="0" w:color="auto"/>
        <w:left w:val="none" w:sz="0" w:space="0" w:color="auto"/>
        <w:bottom w:val="none" w:sz="0" w:space="0" w:color="auto"/>
        <w:right w:val="none" w:sz="0" w:space="0" w:color="auto"/>
      </w:divBdr>
    </w:div>
    <w:div w:id="70105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erbank-ast.ru/Page.aspx?cid=27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rg@kurqan-city.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berbank-ast.ru/Page.aspx?cid=2742" TargetMode="External"/><Relationship Id="rId5" Type="http://schemas.openxmlformats.org/officeDocument/2006/relationships/footnotes" Target="footnotes.xml"/><Relationship Id="rId10" Type="http://schemas.openxmlformats.org/officeDocument/2006/relationships/hyperlink" Target="https://www.sberbank-ast.ru/Page.aspx?cid=2742" TargetMode="External"/><Relationship Id="rId4" Type="http://schemas.openxmlformats.org/officeDocument/2006/relationships/webSettings" Target="webSettings.xml"/><Relationship Id="rId9" Type="http://schemas.openxmlformats.org/officeDocument/2006/relationships/hyperlink" Target="mailto:torg@kurqan-cit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1854</TotalTime>
  <Pages>35</Pages>
  <Words>14826</Words>
  <Characters>84511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Малоземова</dc:creator>
  <cp:keywords/>
  <dc:description/>
  <cp:lastModifiedBy>Алексей Игумнов</cp:lastModifiedBy>
  <cp:revision>179</cp:revision>
  <cp:lastPrinted>2021-02-26T11:06:00Z</cp:lastPrinted>
  <dcterms:created xsi:type="dcterms:W3CDTF">2021-01-28T09:00:00Z</dcterms:created>
  <dcterms:modified xsi:type="dcterms:W3CDTF">2021-04-29T12:03:00Z</dcterms:modified>
</cp:coreProperties>
</file>